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92" w:rsidRPr="00765192" w:rsidRDefault="00765192" w:rsidP="00765192">
      <w:pPr>
        <w:pStyle w:val="Nzev"/>
        <w:rPr>
          <w:sz w:val="24"/>
          <w:szCs w:val="24"/>
        </w:rPr>
      </w:pPr>
      <w:r w:rsidRPr="00765192">
        <w:rPr>
          <w:sz w:val="24"/>
          <w:szCs w:val="24"/>
        </w:rPr>
        <w:t>RÁMCOVÁ KÚPNA ZMLUVA</w:t>
      </w:r>
    </w:p>
    <w:p w:rsidR="00765192" w:rsidRPr="00765192" w:rsidRDefault="00765192" w:rsidP="00765192">
      <w:pPr>
        <w:spacing w:after="0" w:line="240" w:lineRule="auto"/>
        <w:jc w:val="center"/>
        <w:rPr>
          <w:rFonts w:ascii="Times New Roman" w:hAnsi="Times New Roman" w:cs="Times New Roman"/>
          <w:sz w:val="24"/>
          <w:szCs w:val="24"/>
          <w:u w:val="single"/>
        </w:rPr>
      </w:pPr>
      <w:r w:rsidRPr="00765192">
        <w:rPr>
          <w:rFonts w:ascii="Times New Roman" w:hAnsi="Times New Roman" w:cs="Times New Roman"/>
          <w:sz w:val="24"/>
          <w:szCs w:val="24"/>
          <w:u w:val="single"/>
        </w:rPr>
        <w:t xml:space="preserve">uzatvorená podľa § 269 ods.2 a §  409  </w:t>
      </w:r>
      <w:proofErr w:type="spellStart"/>
      <w:r w:rsidRPr="00765192">
        <w:rPr>
          <w:rFonts w:ascii="Times New Roman" w:hAnsi="Times New Roman" w:cs="Times New Roman"/>
          <w:sz w:val="24"/>
          <w:szCs w:val="24"/>
          <w:u w:val="single"/>
        </w:rPr>
        <w:t>nasl</w:t>
      </w:r>
      <w:proofErr w:type="spellEnd"/>
      <w:r w:rsidRPr="00765192">
        <w:rPr>
          <w:rFonts w:ascii="Times New Roman" w:hAnsi="Times New Roman" w:cs="Times New Roman"/>
          <w:sz w:val="24"/>
          <w:szCs w:val="24"/>
          <w:u w:val="single"/>
        </w:rPr>
        <w:t>. ustanovení zákona č. 513/1991 Zb. Obchodného zákonníka v znení neskorších predpisov</w:t>
      </w:r>
    </w:p>
    <w:p w:rsidR="00765192" w:rsidRDefault="00765192" w:rsidP="00765192">
      <w:pPr>
        <w:spacing w:after="0" w:line="240" w:lineRule="auto"/>
        <w:jc w:val="center"/>
        <w:rPr>
          <w:rFonts w:ascii="Times New Roman" w:hAnsi="Times New Roman" w:cs="Times New Roman"/>
          <w:b/>
          <w:sz w:val="24"/>
          <w:szCs w:val="24"/>
        </w:rPr>
      </w:pPr>
    </w:p>
    <w:p w:rsidR="00765192" w:rsidRPr="00765192" w:rsidRDefault="00765192" w:rsidP="00765192">
      <w:pPr>
        <w:spacing w:after="0" w:line="240" w:lineRule="auto"/>
        <w:jc w:val="center"/>
        <w:rPr>
          <w:rFonts w:ascii="Times New Roman" w:hAnsi="Times New Roman" w:cs="Times New Roman"/>
          <w:b/>
          <w:sz w:val="24"/>
          <w:szCs w:val="24"/>
        </w:rPr>
      </w:pPr>
      <w:r w:rsidRPr="00765192">
        <w:rPr>
          <w:rFonts w:ascii="Times New Roman" w:hAnsi="Times New Roman" w:cs="Times New Roman"/>
          <w:b/>
          <w:sz w:val="24"/>
          <w:szCs w:val="24"/>
        </w:rPr>
        <w:t>Preambula</w:t>
      </w:r>
    </w:p>
    <w:p w:rsid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Táto zmluva sa uzatvára ako výsledok verejného obstarávania v zmysle zákona 343/2015 Z. z. o verejnom obstarávaní a o zmene doplnení niektorých zákonov v znení neskorších predpisov (ďalej len „zákon o verejnom obstarávaní“).</w:t>
      </w:r>
    </w:p>
    <w:p w:rsidR="00765192" w:rsidRPr="00765192" w:rsidRDefault="00765192" w:rsidP="00765192">
      <w:pPr>
        <w:spacing w:after="0" w:line="240" w:lineRule="auto"/>
        <w:jc w:val="both"/>
        <w:rPr>
          <w:rFonts w:ascii="Times New Roman" w:hAnsi="Times New Roman" w:cs="Times New Roman"/>
          <w:b/>
          <w:sz w:val="24"/>
          <w:szCs w:val="24"/>
        </w:rPr>
      </w:pPr>
    </w:p>
    <w:p w:rsidR="00765192" w:rsidRPr="00765192" w:rsidRDefault="00765192" w:rsidP="007651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Pr="00765192">
        <w:rPr>
          <w:rFonts w:ascii="Times New Roman" w:hAnsi="Times New Roman" w:cs="Times New Roman"/>
          <w:b/>
          <w:sz w:val="24"/>
          <w:szCs w:val="24"/>
        </w:rPr>
        <w:t>l. I</w:t>
      </w:r>
      <w:r>
        <w:rPr>
          <w:rFonts w:ascii="Times New Roman" w:hAnsi="Times New Roman" w:cs="Times New Roman"/>
          <w:b/>
          <w:sz w:val="24"/>
          <w:szCs w:val="24"/>
        </w:rPr>
        <w:t xml:space="preserve"> </w:t>
      </w:r>
      <w:r w:rsidRPr="00765192">
        <w:rPr>
          <w:rFonts w:ascii="Times New Roman" w:hAnsi="Times New Roman" w:cs="Times New Roman"/>
          <w:b/>
          <w:sz w:val="24"/>
          <w:szCs w:val="24"/>
        </w:rPr>
        <w:t>Zmluvné strany</w:t>
      </w:r>
    </w:p>
    <w:p w:rsidR="00765192" w:rsidRPr="00765192" w:rsidRDefault="00765192" w:rsidP="00765192">
      <w:pPr>
        <w:tabs>
          <w:tab w:val="left" w:pos="2835"/>
        </w:tabs>
        <w:spacing w:after="0" w:line="240" w:lineRule="auto"/>
        <w:jc w:val="both"/>
        <w:rPr>
          <w:rFonts w:ascii="Times New Roman" w:hAnsi="Times New Roman" w:cs="Times New Roman"/>
          <w:b/>
          <w:sz w:val="24"/>
          <w:szCs w:val="24"/>
        </w:rPr>
      </w:pPr>
      <w:r w:rsidRPr="00765192">
        <w:rPr>
          <w:rFonts w:ascii="Times New Roman" w:hAnsi="Times New Roman" w:cs="Times New Roman"/>
          <w:b/>
          <w:sz w:val="24"/>
          <w:szCs w:val="24"/>
        </w:rPr>
        <w:t>Zmluvná strana:</w:t>
      </w:r>
    </w:p>
    <w:p w:rsidR="00765192" w:rsidRPr="00765192" w:rsidRDefault="00765192" w:rsidP="00765192">
      <w:pPr>
        <w:tabs>
          <w:tab w:val="left" w:pos="2835"/>
        </w:tabs>
        <w:spacing w:after="0" w:line="240" w:lineRule="auto"/>
        <w:jc w:val="both"/>
        <w:rPr>
          <w:rFonts w:ascii="Times New Roman" w:hAnsi="Times New Roman" w:cs="Times New Roman"/>
          <w:b/>
          <w:sz w:val="24"/>
          <w:szCs w:val="24"/>
        </w:rPr>
      </w:pPr>
      <w:r w:rsidRPr="00765192">
        <w:rPr>
          <w:rFonts w:ascii="Times New Roman" w:hAnsi="Times New Roman" w:cs="Times New Roman"/>
          <w:b/>
          <w:sz w:val="24"/>
          <w:szCs w:val="24"/>
        </w:rPr>
        <w:t>Kupujúci</w:t>
      </w:r>
    </w:p>
    <w:p w:rsidR="00765192" w:rsidRPr="00765192" w:rsidRDefault="00781A3F" w:rsidP="00765192">
      <w:pPr>
        <w:tabs>
          <w:tab w:val="left" w:pos="2835"/>
        </w:tabs>
        <w:spacing w:after="0" w:line="240" w:lineRule="auto"/>
        <w:jc w:val="both"/>
        <w:rPr>
          <w:rStyle w:val="ra"/>
          <w:rFonts w:ascii="Times New Roman" w:hAnsi="Times New Roman" w:cs="Times New Roman"/>
          <w:sz w:val="24"/>
          <w:szCs w:val="24"/>
        </w:rPr>
      </w:pPr>
      <w:r>
        <w:rPr>
          <w:rFonts w:ascii="Times New Roman" w:hAnsi="Times New Roman" w:cs="Times New Roman"/>
          <w:b/>
          <w:sz w:val="24"/>
          <w:szCs w:val="24"/>
        </w:rPr>
        <w:t>Názov</w:t>
      </w:r>
      <w:r w:rsidR="00765192" w:rsidRPr="00765192">
        <w:rPr>
          <w:rFonts w:ascii="Times New Roman" w:hAnsi="Times New Roman" w:cs="Times New Roman"/>
          <w:b/>
          <w:sz w:val="24"/>
          <w:szCs w:val="24"/>
        </w:rPr>
        <w:t xml:space="preserve">: </w:t>
      </w:r>
      <w:r w:rsidR="00765192" w:rsidRPr="00765192">
        <w:rPr>
          <w:rFonts w:ascii="Times New Roman" w:hAnsi="Times New Roman" w:cs="Times New Roman"/>
          <w:b/>
          <w:sz w:val="24"/>
          <w:szCs w:val="24"/>
        </w:rPr>
        <w:tab/>
      </w:r>
      <w:r w:rsidRPr="00E06F7B">
        <w:rPr>
          <w:rFonts w:ascii="Times New Roman" w:hAnsi="Times New Roman" w:cs="Times New Roman"/>
          <w:b/>
        </w:rPr>
        <w:t>Občianske združenie Zámok Hlohovec</w:t>
      </w:r>
    </w:p>
    <w:p w:rsidR="00765192" w:rsidRPr="00765192" w:rsidRDefault="00765192" w:rsidP="00765192">
      <w:pPr>
        <w:tabs>
          <w:tab w:val="left" w:pos="2835"/>
        </w:tabs>
        <w:spacing w:after="0" w:line="240" w:lineRule="auto"/>
        <w:jc w:val="both"/>
        <w:rPr>
          <w:rStyle w:val="ra"/>
          <w:rFonts w:ascii="Times New Roman" w:hAnsi="Times New Roman" w:cs="Times New Roman"/>
          <w:sz w:val="24"/>
          <w:szCs w:val="24"/>
        </w:rPr>
      </w:pPr>
      <w:r w:rsidRPr="00765192">
        <w:rPr>
          <w:rFonts w:ascii="Times New Roman" w:hAnsi="Times New Roman" w:cs="Times New Roman"/>
          <w:sz w:val="24"/>
          <w:szCs w:val="24"/>
        </w:rPr>
        <w:t xml:space="preserve">Sídlo: </w:t>
      </w:r>
      <w:r w:rsidRPr="00765192">
        <w:rPr>
          <w:rFonts w:ascii="Times New Roman" w:hAnsi="Times New Roman" w:cs="Times New Roman"/>
          <w:sz w:val="24"/>
          <w:szCs w:val="24"/>
        </w:rPr>
        <w:tab/>
      </w:r>
      <w:r w:rsidR="00781A3F" w:rsidRPr="00E06F7B">
        <w:rPr>
          <w:rFonts w:ascii="Times New Roman" w:hAnsi="Times New Roman" w:cs="Times New Roman"/>
          <w:color w:val="000000"/>
        </w:rPr>
        <w:t>Sládkovičova 17, 920 01 Hlohovec</w:t>
      </w:r>
    </w:p>
    <w:p w:rsidR="00765192" w:rsidRPr="00765192" w:rsidRDefault="00765192" w:rsidP="00765192">
      <w:pPr>
        <w:tabs>
          <w:tab w:val="left" w:pos="2835"/>
          <w:tab w:val="left" w:pos="5025"/>
        </w:tabs>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E-mail: </w:t>
      </w:r>
      <w:r w:rsidRPr="00765192">
        <w:rPr>
          <w:rFonts w:ascii="Times New Roman" w:hAnsi="Times New Roman" w:cs="Times New Roman"/>
          <w:sz w:val="24"/>
          <w:szCs w:val="24"/>
        </w:rPr>
        <w:tab/>
      </w:r>
      <w:r w:rsidR="00781A3F" w:rsidRPr="00781A3F">
        <w:rPr>
          <w:rFonts w:ascii="Times New Roman" w:hAnsi="Times New Roman" w:cs="Times New Roman"/>
          <w:sz w:val="24"/>
          <w:szCs w:val="24"/>
        </w:rPr>
        <w:t>zamokhlohovec@gmail.com</w:t>
      </w:r>
    </w:p>
    <w:p w:rsidR="00765192" w:rsidRPr="00765192" w:rsidRDefault="00765192" w:rsidP="00765192">
      <w:pPr>
        <w:tabs>
          <w:tab w:val="left" w:pos="2835"/>
        </w:tabs>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Zastúpený: </w:t>
      </w:r>
      <w:r w:rsidRPr="00765192">
        <w:rPr>
          <w:rFonts w:ascii="Times New Roman" w:hAnsi="Times New Roman" w:cs="Times New Roman"/>
          <w:sz w:val="24"/>
          <w:szCs w:val="24"/>
        </w:rPr>
        <w:tab/>
      </w:r>
      <w:r w:rsidR="00C462F5" w:rsidRPr="00C462F5">
        <w:rPr>
          <w:rFonts w:ascii="Times New Roman" w:hAnsi="Times New Roman" w:cs="Times New Roman"/>
          <w:sz w:val="24"/>
          <w:szCs w:val="24"/>
        </w:rPr>
        <w:t xml:space="preserve">Ing. </w:t>
      </w:r>
      <w:r w:rsidR="00781A3F">
        <w:rPr>
          <w:rFonts w:ascii="Times New Roman" w:hAnsi="Times New Roman" w:cs="Times New Roman"/>
          <w:sz w:val="24"/>
          <w:szCs w:val="24"/>
        </w:rPr>
        <w:t>Jana Kvantová</w:t>
      </w:r>
      <w:r>
        <w:rPr>
          <w:rFonts w:ascii="Times New Roman" w:hAnsi="Times New Roman" w:cs="Times New Roman"/>
          <w:sz w:val="24"/>
          <w:szCs w:val="24"/>
        </w:rPr>
        <w:t xml:space="preserve"> </w:t>
      </w:r>
      <w:r w:rsidRPr="00765192">
        <w:rPr>
          <w:rFonts w:ascii="Times New Roman" w:hAnsi="Times New Roman" w:cs="Times New Roman"/>
          <w:sz w:val="24"/>
          <w:szCs w:val="24"/>
        </w:rPr>
        <w:t xml:space="preserve">– </w:t>
      </w:r>
      <w:r w:rsidR="00781A3F">
        <w:rPr>
          <w:rFonts w:ascii="Times New Roman" w:hAnsi="Times New Roman" w:cs="Times New Roman"/>
          <w:sz w:val="24"/>
          <w:szCs w:val="24"/>
        </w:rPr>
        <w:t>predsedníčka</w:t>
      </w:r>
    </w:p>
    <w:p w:rsidR="00765192" w:rsidRPr="00765192" w:rsidRDefault="00765192" w:rsidP="00765192">
      <w:pPr>
        <w:tabs>
          <w:tab w:val="left" w:pos="2835"/>
        </w:tabs>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Bankové spojenie: </w:t>
      </w:r>
      <w:r w:rsidRPr="00765192">
        <w:rPr>
          <w:rFonts w:ascii="Times New Roman" w:hAnsi="Times New Roman" w:cs="Times New Roman"/>
          <w:sz w:val="24"/>
          <w:szCs w:val="24"/>
        </w:rPr>
        <w:tab/>
      </w:r>
      <w:r w:rsidR="00781A3F">
        <w:rPr>
          <w:rFonts w:ascii="Times New Roman" w:hAnsi="Times New Roman" w:cs="Times New Roman"/>
          <w:sz w:val="24"/>
          <w:szCs w:val="24"/>
        </w:rPr>
        <w:t>ČSOB</w:t>
      </w:r>
      <w:r w:rsidR="00C462F5" w:rsidRPr="00C462F5">
        <w:rPr>
          <w:rFonts w:ascii="Times New Roman" w:hAnsi="Times New Roman" w:cs="Times New Roman"/>
          <w:sz w:val="24"/>
          <w:szCs w:val="24"/>
        </w:rPr>
        <w:t xml:space="preserve"> a.s.</w:t>
      </w:r>
    </w:p>
    <w:p w:rsidR="00765192" w:rsidRPr="00765192" w:rsidRDefault="00765192" w:rsidP="00765192">
      <w:pPr>
        <w:tabs>
          <w:tab w:val="left" w:pos="2835"/>
        </w:tabs>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Číslo účtu: </w:t>
      </w:r>
      <w:r w:rsidRPr="00765192">
        <w:rPr>
          <w:rFonts w:ascii="Times New Roman" w:hAnsi="Times New Roman" w:cs="Times New Roman"/>
          <w:sz w:val="24"/>
          <w:szCs w:val="24"/>
        </w:rPr>
        <w:tab/>
      </w:r>
      <w:r w:rsidR="00781A3F" w:rsidRPr="00781A3F">
        <w:rPr>
          <w:rFonts w:ascii="Times New Roman" w:hAnsi="Times New Roman" w:cs="Times New Roman"/>
          <w:sz w:val="24"/>
          <w:szCs w:val="24"/>
        </w:rPr>
        <w:t>SK77 7500 0000 0040 1941 9379</w:t>
      </w:r>
    </w:p>
    <w:p w:rsidR="00765192" w:rsidRPr="00765192" w:rsidRDefault="00765192" w:rsidP="00765192">
      <w:pPr>
        <w:tabs>
          <w:tab w:val="left" w:pos="2835"/>
        </w:tabs>
        <w:spacing w:after="0" w:line="240" w:lineRule="auto"/>
        <w:jc w:val="both"/>
        <w:rPr>
          <w:rStyle w:val="ra"/>
          <w:rFonts w:ascii="Times New Roman" w:hAnsi="Times New Roman" w:cs="Times New Roman"/>
          <w:sz w:val="24"/>
          <w:szCs w:val="24"/>
        </w:rPr>
      </w:pPr>
      <w:r w:rsidRPr="00765192">
        <w:rPr>
          <w:rFonts w:ascii="Times New Roman" w:hAnsi="Times New Roman" w:cs="Times New Roman"/>
          <w:sz w:val="24"/>
          <w:szCs w:val="24"/>
        </w:rPr>
        <w:t xml:space="preserve">IČO: </w:t>
      </w:r>
      <w:r w:rsidRPr="00765192">
        <w:rPr>
          <w:rFonts w:ascii="Times New Roman" w:hAnsi="Times New Roman" w:cs="Times New Roman"/>
          <w:sz w:val="24"/>
          <w:szCs w:val="24"/>
        </w:rPr>
        <w:tab/>
      </w:r>
      <w:r w:rsidR="00781A3F" w:rsidRPr="00E50315">
        <w:rPr>
          <w:rFonts w:ascii="Times New Roman" w:hAnsi="Times New Roman" w:cs="Times New Roman"/>
          <w:sz w:val="24"/>
          <w:szCs w:val="24"/>
        </w:rPr>
        <w:t>42296471</w:t>
      </w:r>
    </w:p>
    <w:p w:rsidR="00765192" w:rsidRPr="00765192" w:rsidRDefault="00765192" w:rsidP="00765192">
      <w:pPr>
        <w:tabs>
          <w:tab w:val="left" w:pos="2835"/>
        </w:tabs>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DIČ: </w:t>
      </w:r>
      <w:r w:rsidRPr="00765192">
        <w:rPr>
          <w:rFonts w:ascii="Times New Roman" w:hAnsi="Times New Roman" w:cs="Times New Roman"/>
          <w:sz w:val="24"/>
          <w:szCs w:val="24"/>
        </w:rPr>
        <w:tab/>
      </w:r>
      <w:r w:rsidR="00781A3F" w:rsidRPr="00781A3F">
        <w:rPr>
          <w:rFonts w:ascii="Times New Roman" w:hAnsi="Times New Roman" w:cs="Times New Roman"/>
          <w:sz w:val="24"/>
          <w:szCs w:val="24"/>
        </w:rPr>
        <w:t>2120013203</w:t>
      </w:r>
    </w:p>
    <w:p w:rsidR="00765192" w:rsidRPr="00765192" w:rsidRDefault="00765192" w:rsidP="00765192">
      <w:pPr>
        <w:tabs>
          <w:tab w:val="left" w:pos="2835"/>
        </w:tabs>
        <w:spacing w:after="0" w:line="240" w:lineRule="auto"/>
        <w:jc w:val="both"/>
        <w:rPr>
          <w:rFonts w:ascii="Times New Roman" w:hAnsi="Times New Roman" w:cs="Times New Roman"/>
          <w:i/>
          <w:sz w:val="24"/>
          <w:szCs w:val="24"/>
        </w:rPr>
      </w:pPr>
      <w:r w:rsidRPr="00765192">
        <w:rPr>
          <w:rFonts w:ascii="Times New Roman" w:hAnsi="Times New Roman" w:cs="Times New Roman"/>
          <w:i/>
          <w:sz w:val="24"/>
          <w:szCs w:val="24"/>
        </w:rPr>
        <w:t xml:space="preserve"> (ďalej len „kupujúci“)</w:t>
      </w:r>
    </w:p>
    <w:p w:rsidR="00765192" w:rsidRPr="00765192" w:rsidRDefault="00765192" w:rsidP="00765192">
      <w:pPr>
        <w:spacing w:after="0" w:line="240" w:lineRule="auto"/>
        <w:rPr>
          <w:rFonts w:ascii="Times New Roman" w:hAnsi="Times New Roman" w:cs="Times New Roman"/>
          <w:sz w:val="24"/>
          <w:szCs w:val="24"/>
        </w:rPr>
      </w:pPr>
    </w:p>
    <w:p w:rsidR="00765192" w:rsidRPr="00765192" w:rsidRDefault="00765192" w:rsidP="00765192">
      <w:pPr>
        <w:spacing w:after="0" w:line="240" w:lineRule="auto"/>
        <w:jc w:val="both"/>
        <w:rPr>
          <w:rFonts w:ascii="Times New Roman" w:hAnsi="Times New Roman" w:cs="Times New Roman"/>
          <w:b/>
          <w:sz w:val="24"/>
          <w:szCs w:val="24"/>
        </w:rPr>
      </w:pPr>
      <w:r w:rsidRPr="00765192">
        <w:rPr>
          <w:rFonts w:ascii="Times New Roman" w:hAnsi="Times New Roman" w:cs="Times New Roman"/>
          <w:b/>
          <w:sz w:val="24"/>
          <w:szCs w:val="24"/>
        </w:rPr>
        <w:t xml:space="preserve">Zmluvná strana: </w:t>
      </w:r>
    </w:p>
    <w:p w:rsidR="00765192" w:rsidRPr="00765192" w:rsidRDefault="00765192" w:rsidP="00765192">
      <w:pPr>
        <w:spacing w:after="0" w:line="240" w:lineRule="auto"/>
        <w:jc w:val="both"/>
        <w:rPr>
          <w:rFonts w:ascii="Times New Roman" w:hAnsi="Times New Roman" w:cs="Times New Roman"/>
          <w:b/>
          <w:sz w:val="24"/>
          <w:szCs w:val="24"/>
        </w:rPr>
      </w:pPr>
      <w:r w:rsidRPr="00765192">
        <w:rPr>
          <w:rFonts w:ascii="Times New Roman" w:hAnsi="Times New Roman" w:cs="Times New Roman"/>
          <w:b/>
          <w:sz w:val="24"/>
          <w:szCs w:val="24"/>
        </w:rPr>
        <w:t xml:space="preserve">Predávajúci </w:t>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Štatutárny orgán: </w:t>
      </w:r>
      <w:r>
        <w:rPr>
          <w:rFonts w:ascii="Times New Roman" w:hAnsi="Times New Roman" w:cs="Times New Roman"/>
          <w:sz w:val="24"/>
          <w:szCs w:val="24"/>
        </w:rPr>
        <w:tab/>
      </w:r>
      <w:r>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Oprávnený zástupca pre zmluvné jednanie o veci</w:t>
      </w:r>
      <w:r w:rsidRPr="00765192">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Bankové spojenie:</w:t>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Číslo účtu:</w:t>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IČO:</w:t>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IČ DPH:</w:t>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Označenie registra: </w:t>
      </w:r>
      <w:r w:rsidRPr="00765192">
        <w:rPr>
          <w:rFonts w:ascii="Times New Roman" w:hAnsi="Times New Roman" w:cs="Times New Roman"/>
          <w:sz w:val="24"/>
          <w:szCs w:val="24"/>
        </w:rPr>
        <w:tab/>
      </w:r>
      <w:r w:rsidRPr="00765192">
        <w:rPr>
          <w:rFonts w:ascii="Times New Roman" w:hAnsi="Times New Roman" w:cs="Times New Roman"/>
          <w:sz w:val="24"/>
          <w:szCs w:val="24"/>
        </w:rPr>
        <w:tab/>
      </w:r>
      <w:r w:rsidRPr="00765192">
        <w:rPr>
          <w:rFonts w:ascii="Times New Roman" w:hAnsi="Times New Roman" w:cs="Times New Roman"/>
          <w:sz w:val="24"/>
          <w:szCs w:val="24"/>
        </w:rPr>
        <w:tab/>
      </w:r>
    </w:p>
    <w:p w:rsidR="00765192" w:rsidRDefault="00765192" w:rsidP="00765192">
      <w:pPr>
        <w:spacing w:after="0" w:line="240" w:lineRule="auto"/>
        <w:jc w:val="both"/>
        <w:rPr>
          <w:rFonts w:ascii="Times New Roman" w:hAnsi="Times New Roman" w:cs="Times New Roman"/>
          <w:i/>
          <w:sz w:val="24"/>
          <w:szCs w:val="24"/>
        </w:rPr>
      </w:pPr>
      <w:r w:rsidRPr="00765192">
        <w:rPr>
          <w:rFonts w:ascii="Times New Roman" w:hAnsi="Times New Roman" w:cs="Times New Roman"/>
          <w:i/>
          <w:sz w:val="24"/>
          <w:szCs w:val="24"/>
        </w:rPr>
        <w:t xml:space="preserve"> (ďalej len predávajúci)</w:t>
      </w:r>
    </w:p>
    <w:p w:rsidR="00D5153F" w:rsidRPr="00D5153F" w:rsidRDefault="00D5153F" w:rsidP="00765192">
      <w:pPr>
        <w:spacing w:after="0" w:line="240" w:lineRule="auto"/>
        <w:jc w:val="both"/>
        <w:rPr>
          <w:rFonts w:ascii="Times New Roman" w:hAnsi="Times New Roman" w:cs="Times New Roman"/>
          <w:sz w:val="24"/>
          <w:szCs w:val="24"/>
        </w:rPr>
      </w:pPr>
    </w:p>
    <w:p w:rsidR="00765192" w:rsidRPr="00765192" w:rsidRDefault="00D5153F" w:rsidP="00D515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00765192" w:rsidRPr="00765192">
        <w:rPr>
          <w:rFonts w:ascii="Times New Roman" w:hAnsi="Times New Roman" w:cs="Times New Roman"/>
          <w:b/>
          <w:sz w:val="24"/>
          <w:szCs w:val="24"/>
        </w:rPr>
        <w:t>l. II</w:t>
      </w:r>
      <w:r>
        <w:rPr>
          <w:rFonts w:ascii="Times New Roman" w:hAnsi="Times New Roman" w:cs="Times New Roman"/>
          <w:b/>
          <w:sz w:val="24"/>
          <w:szCs w:val="24"/>
        </w:rPr>
        <w:t xml:space="preserve"> </w:t>
      </w:r>
      <w:r w:rsidR="00765192" w:rsidRPr="00765192">
        <w:rPr>
          <w:rFonts w:ascii="Times New Roman" w:hAnsi="Times New Roman" w:cs="Times New Roman"/>
          <w:b/>
          <w:sz w:val="24"/>
          <w:szCs w:val="24"/>
        </w:rPr>
        <w:t>Predmet zmluvy</w:t>
      </w:r>
    </w:p>
    <w:p w:rsidR="00765192" w:rsidRPr="00076EB3" w:rsidRDefault="00765192" w:rsidP="00765192">
      <w:pPr>
        <w:pStyle w:val="Zkladntext"/>
        <w:numPr>
          <w:ilvl w:val="0"/>
          <w:numId w:val="6"/>
        </w:numPr>
        <w:tabs>
          <w:tab w:val="clear" w:pos="360"/>
        </w:tabs>
        <w:ind w:left="426"/>
        <w:jc w:val="both"/>
        <w:rPr>
          <w:szCs w:val="24"/>
        </w:rPr>
      </w:pPr>
      <w:r w:rsidRPr="00765192">
        <w:rPr>
          <w:szCs w:val="24"/>
        </w:rPr>
        <w:t xml:space="preserve">Predávajúci  sa zaväzuje </w:t>
      </w:r>
      <w:r w:rsidRPr="00076EB3">
        <w:rPr>
          <w:szCs w:val="24"/>
        </w:rPr>
        <w:t xml:space="preserve">dodávať kupujúcemu tovary podľa </w:t>
      </w:r>
      <w:r w:rsidR="001B3B76" w:rsidRPr="00076EB3">
        <w:rPr>
          <w:szCs w:val="24"/>
        </w:rPr>
        <w:t>návrhu na plnenie kritérií</w:t>
      </w:r>
      <w:r w:rsidRPr="00076EB3">
        <w:rPr>
          <w:szCs w:val="24"/>
        </w:rPr>
        <w:t xml:space="preserve">, ktorý  je prílohou č. 1 tejto zmluvy. Jednotlivé tovary podľa predchádzajúcej vety sa budú dodávať na základe jednotlivých písomných objednávok kupujúceho. Tovary je možné objednávať po dobu </w:t>
      </w:r>
      <w:r w:rsidR="000C1544" w:rsidRPr="00076EB3">
        <w:rPr>
          <w:szCs w:val="24"/>
        </w:rPr>
        <w:t>14tich</w:t>
      </w:r>
      <w:r w:rsidRPr="00076EB3">
        <w:rPr>
          <w:szCs w:val="24"/>
        </w:rPr>
        <w:t xml:space="preserve"> mesiacov odo dňa účinnosti tejto zmluvy. Objednávka bude obsahovať určenie tovarov podľa prílohy č.1 tejto zmluvy, ich množstvo a kvalitu. Objednávky sa budú zasielať písomne poštou na adresu predávajúceho uvedenú v záhlaví. </w:t>
      </w:r>
    </w:p>
    <w:p w:rsidR="00765192" w:rsidRPr="00076EB3" w:rsidRDefault="00765192" w:rsidP="00765192">
      <w:pPr>
        <w:pStyle w:val="Zkladntext"/>
        <w:numPr>
          <w:ilvl w:val="0"/>
          <w:numId w:val="6"/>
        </w:numPr>
        <w:tabs>
          <w:tab w:val="clear" w:pos="360"/>
        </w:tabs>
        <w:ind w:left="426"/>
        <w:jc w:val="both"/>
        <w:rPr>
          <w:szCs w:val="24"/>
        </w:rPr>
      </w:pPr>
      <w:r w:rsidRPr="00076EB3">
        <w:rPr>
          <w:szCs w:val="24"/>
        </w:rPr>
        <w:t xml:space="preserve">Kupujúci sa zaväzuje dodaný tovar prevziať ak je dodaný v súlade s touto zmluvou a zaplatiť predávajúcemu riadne a včas kúpnu cenu za jednotlivé objednávky podľa tejto zmluvy. </w:t>
      </w:r>
    </w:p>
    <w:p w:rsidR="00765192" w:rsidRPr="00076EB3" w:rsidRDefault="00765192" w:rsidP="00765192">
      <w:pPr>
        <w:pStyle w:val="Zkladntext"/>
        <w:numPr>
          <w:ilvl w:val="0"/>
          <w:numId w:val="6"/>
        </w:numPr>
        <w:tabs>
          <w:tab w:val="clear" w:pos="360"/>
        </w:tabs>
        <w:ind w:left="426"/>
        <w:jc w:val="both"/>
        <w:rPr>
          <w:szCs w:val="24"/>
        </w:rPr>
      </w:pPr>
      <w:r w:rsidRPr="00076EB3">
        <w:rPr>
          <w:szCs w:val="24"/>
        </w:rPr>
        <w:t>Predávajúci splní svoju povinnosť dodať kupujúcemu tovar ak je dodaný spôsobom podľa čl. IV tejto zmluvy.</w:t>
      </w:r>
    </w:p>
    <w:p w:rsidR="00765192" w:rsidRPr="00076EB3" w:rsidRDefault="00765192" w:rsidP="00765192">
      <w:pPr>
        <w:pStyle w:val="Zkladntext"/>
        <w:numPr>
          <w:ilvl w:val="0"/>
          <w:numId w:val="6"/>
        </w:numPr>
        <w:tabs>
          <w:tab w:val="clear" w:pos="360"/>
        </w:tabs>
        <w:ind w:left="426"/>
        <w:jc w:val="both"/>
        <w:rPr>
          <w:szCs w:val="24"/>
        </w:rPr>
      </w:pPr>
      <w:r w:rsidRPr="00076EB3">
        <w:rPr>
          <w:szCs w:val="24"/>
        </w:rPr>
        <w:t xml:space="preserve">Každá dodávka objednaného tovaru sa považuje za samostatné plnenie podľa tejto rámcovej zmluvy. </w:t>
      </w:r>
    </w:p>
    <w:p w:rsidR="00765192" w:rsidRPr="00076EB3" w:rsidRDefault="00765192" w:rsidP="00765192">
      <w:pPr>
        <w:pStyle w:val="Zkladntext"/>
        <w:numPr>
          <w:ilvl w:val="0"/>
          <w:numId w:val="6"/>
        </w:numPr>
        <w:tabs>
          <w:tab w:val="clear" w:pos="360"/>
        </w:tabs>
        <w:ind w:left="426"/>
        <w:jc w:val="both"/>
        <w:rPr>
          <w:szCs w:val="24"/>
        </w:rPr>
      </w:pPr>
      <w:r w:rsidRPr="00076EB3">
        <w:rPr>
          <w:szCs w:val="24"/>
        </w:rPr>
        <w:t xml:space="preserve">Ustanovenia tejto rámcovej kúpnej zmluvy sa budú vzťahovať na každú dodávku tovaru, ktorá sa uskutoční počas trvania tejto zmluvy. </w:t>
      </w:r>
    </w:p>
    <w:p w:rsidR="00765192" w:rsidRPr="00076EB3" w:rsidRDefault="00765192" w:rsidP="00765192">
      <w:pPr>
        <w:spacing w:after="0" w:line="240" w:lineRule="auto"/>
        <w:rPr>
          <w:rFonts w:ascii="Times New Roman" w:hAnsi="Times New Roman" w:cs="Times New Roman"/>
          <w:b/>
          <w:sz w:val="24"/>
          <w:szCs w:val="24"/>
        </w:rPr>
      </w:pPr>
    </w:p>
    <w:p w:rsidR="00765192" w:rsidRPr="00076EB3" w:rsidRDefault="00765192" w:rsidP="00D5153F">
      <w:pPr>
        <w:spacing w:after="0" w:line="240" w:lineRule="auto"/>
        <w:jc w:val="center"/>
        <w:rPr>
          <w:rFonts w:ascii="Times New Roman" w:hAnsi="Times New Roman" w:cs="Times New Roman"/>
          <w:b/>
          <w:sz w:val="24"/>
          <w:szCs w:val="24"/>
        </w:rPr>
      </w:pPr>
      <w:r w:rsidRPr="00076EB3">
        <w:rPr>
          <w:rFonts w:ascii="Times New Roman" w:hAnsi="Times New Roman" w:cs="Times New Roman"/>
          <w:b/>
          <w:sz w:val="24"/>
          <w:szCs w:val="24"/>
        </w:rPr>
        <w:t xml:space="preserve">Čl. III </w:t>
      </w:r>
      <w:r w:rsidR="00D5153F" w:rsidRPr="00076EB3">
        <w:rPr>
          <w:rFonts w:ascii="Times New Roman" w:hAnsi="Times New Roman" w:cs="Times New Roman"/>
          <w:b/>
          <w:sz w:val="24"/>
          <w:szCs w:val="24"/>
        </w:rPr>
        <w:t xml:space="preserve"> </w:t>
      </w:r>
      <w:r w:rsidRPr="00076EB3">
        <w:rPr>
          <w:rFonts w:ascii="Times New Roman" w:hAnsi="Times New Roman" w:cs="Times New Roman"/>
          <w:b/>
          <w:sz w:val="24"/>
          <w:szCs w:val="24"/>
        </w:rPr>
        <w:t>Termín dodania</w:t>
      </w:r>
    </w:p>
    <w:p w:rsidR="00D5153F" w:rsidRPr="00076EB3" w:rsidRDefault="00D5153F" w:rsidP="00765192">
      <w:pPr>
        <w:pStyle w:val="Zkladntext"/>
        <w:numPr>
          <w:ilvl w:val="0"/>
          <w:numId w:val="3"/>
        </w:numPr>
        <w:jc w:val="both"/>
        <w:rPr>
          <w:szCs w:val="24"/>
        </w:rPr>
      </w:pPr>
      <w:r w:rsidRPr="00076EB3">
        <w:rPr>
          <w:szCs w:val="24"/>
        </w:rPr>
        <w:t xml:space="preserve">Predávajúci sa </w:t>
      </w:r>
      <w:r w:rsidR="00765192" w:rsidRPr="00076EB3">
        <w:rPr>
          <w:szCs w:val="24"/>
        </w:rPr>
        <w:t>zaväzuje dodávať tovar v</w:t>
      </w:r>
      <w:r w:rsidR="006B330C" w:rsidRPr="00076EB3">
        <w:rPr>
          <w:szCs w:val="24"/>
        </w:rPr>
        <w:t> lehote do 45</w:t>
      </w:r>
      <w:r w:rsidR="00D832DD" w:rsidRPr="00076EB3">
        <w:rPr>
          <w:szCs w:val="24"/>
        </w:rPr>
        <w:t xml:space="preserve"> dní od prijatia objednávky</w:t>
      </w:r>
      <w:r w:rsidR="006B330C" w:rsidRPr="00076EB3">
        <w:rPr>
          <w:szCs w:val="24"/>
        </w:rPr>
        <w:t>.</w:t>
      </w:r>
    </w:p>
    <w:p w:rsidR="00765192" w:rsidRPr="00076EB3" w:rsidRDefault="00765192" w:rsidP="00765192">
      <w:pPr>
        <w:pStyle w:val="Zkladntext"/>
        <w:numPr>
          <w:ilvl w:val="0"/>
          <w:numId w:val="3"/>
        </w:numPr>
        <w:jc w:val="both"/>
        <w:rPr>
          <w:szCs w:val="24"/>
        </w:rPr>
      </w:pPr>
      <w:r w:rsidRPr="00076EB3">
        <w:rPr>
          <w:szCs w:val="24"/>
        </w:rPr>
        <w:t xml:space="preserve">Objednávka sa považuje za prijatú dňom jej doručenia predávajúcemu.  </w:t>
      </w:r>
    </w:p>
    <w:p w:rsidR="00765192" w:rsidRPr="00076EB3" w:rsidRDefault="00765192" w:rsidP="00765192">
      <w:pPr>
        <w:pStyle w:val="Zkladntext"/>
        <w:ind w:left="360"/>
        <w:jc w:val="both"/>
        <w:rPr>
          <w:szCs w:val="24"/>
        </w:rPr>
      </w:pPr>
    </w:p>
    <w:p w:rsidR="00765192" w:rsidRPr="00076EB3" w:rsidRDefault="00D5153F" w:rsidP="00D5153F">
      <w:pPr>
        <w:spacing w:after="0" w:line="240" w:lineRule="auto"/>
        <w:jc w:val="center"/>
        <w:rPr>
          <w:rFonts w:ascii="Times New Roman" w:hAnsi="Times New Roman" w:cs="Times New Roman"/>
          <w:b/>
          <w:sz w:val="24"/>
          <w:szCs w:val="24"/>
        </w:rPr>
      </w:pPr>
      <w:r w:rsidRPr="00076EB3">
        <w:rPr>
          <w:rFonts w:ascii="Times New Roman" w:hAnsi="Times New Roman" w:cs="Times New Roman"/>
          <w:b/>
          <w:sz w:val="24"/>
          <w:szCs w:val="24"/>
        </w:rPr>
        <w:lastRenderedPageBreak/>
        <w:t xml:space="preserve">Čl. IV </w:t>
      </w:r>
      <w:r w:rsidR="00765192" w:rsidRPr="00076EB3">
        <w:rPr>
          <w:rFonts w:ascii="Times New Roman" w:hAnsi="Times New Roman" w:cs="Times New Roman"/>
          <w:b/>
          <w:sz w:val="24"/>
          <w:szCs w:val="24"/>
        </w:rPr>
        <w:t>Podmienky dodania a prevzatia tovaru</w:t>
      </w:r>
    </w:p>
    <w:p w:rsidR="00765192" w:rsidRPr="00076EB3" w:rsidRDefault="00765192" w:rsidP="00765192">
      <w:pPr>
        <w:numPr>
          <w:ilvl w:val="0"/>
          <w:numId w:val="5"/>
        </w:numPr>
        <w:spacing w:after="0" w:line="240" w:lineRule="auto"/>
        <w:jc w:val="both"/>
        <w:rPr>
          <w:rFonts w:ascii="Times New Roman" w:hAnsi="Times New Roman" w:cs="Times New Roman"/>
          <w:sz w:val="24"/>
          <w:szCs w:val="24"/>
        </w:rPr>
      </w:pPr>
      <w:r w:rsidRPr="00076EB3">
        <w:rPr>
          <w:rFonts w:ascii="Times New Roman" w:hAnsi="Times New Roman" w:cs="Times New Roman"/>
          <w:sz w:val="24"/>
          <w:szCs w:val="24"/>
        </w:rPr>
        <w:t xml:space="preserve">Tovar bude dodávaný na miesto určené kupujúcim v  </w:t>
      </w:r>
      <w:r w:rsidR="006B330C" w:rsidRPr="00076EB3">
        <w:rPr>
          <w:rFonts w:ascii="Times New Roman" w:hAnsi="Times New Roman" w:cs="Times New Roman"/>
          <w:sz w:val="24"/>
          <w:szCs w:val="24"/>
        </w:rPr>
        <w:t>objednávke vždy medzi 8</w:t>
      </w:r>
      <w:r w:rsidRPr="00076EB3">
        <w:rPr>
          <w:rFonts w:ascii="Times New Roman" w:hAnsi="Times New Roman" w:cs="Times New Roman"/>
          <w:sz w:val="24"/>
          <w:szCs w:val="24"/>
        </w:rPr>
        <w:t xml:space="preserve">:00 hod. do 15:00 hod. a to v pracovné dni. Kupujúci poskytne predávajúcemu súčinnosť na prevzatie tovaru v rozsahu: fyzické prevzatie tovaru a potvrdenie prevzatia tovaru predávajúcemu podpisom faktúr podľa bodu </w:t>
      </w:r>
      <w:r w:rsidR="006B330C" w:rsidRPr="00076EB3">
        <w:rPr>
          <w:rFonts w:ascii="Times New Roman" w:hAnsi="Times New Roman" w:cs="Times New Roman"/>
          <w:sz w:val="24"/>
          <w:szCs w:val="24"/>
        </w:rPr>
        <w:t xml:space="preserve">6 </w:t>
      </w:r>
      <w:r w:rsidRPr="00076EB3">
        <w:rPr>
          <w:rFonts w:ascii="Times New Roman" w:hAnsi="Times New Roman" w:cs="Times New Roman"/>
          <w:sz w:val="24"/>
          <w:szCs w:val="24"/>
        </w:rPr>
        <w:t xml:space="preserve">tohto článku. Predávajúci musí zabezpečiť personál a zariadenie potrebné na zloženie tovaru na mieste určenom v objednávke na dodanie tovaru. V prípade takéhoto prevzatia tovaru je predávajúci povinný prostredníctvom </w:t>
      </w:r>
      <w:proofErr w:type="spellStart"/>
      <w:r w:rsidRPr="00076EB3">
        <w:rPr>
          <w:rFonts w:ascii="Times New Roman" w:hAnsi="Times New Roman" w:cs="Times New Roman"/>
          <w:sz w:val="24"/>
          <w:szCs w:val="24"/>
        </w:rPr>
        <w:t>e-</w:t>
      </w:r>
      <w:r w:rsidR="00380312">
        <w:rPr>
          <w:rFonts w:ascii="Times New Roman" w:hAnsi="Times New Roman" w:cs="Times New Roman"/>
          <w:sz w:val="24"/>
          <w:szCs w:val="24"/>
        </w:rPr>
        <w:t>poš</w:t>
      </w:r>
      <w:r w:rsidR="00076EB3">
        <w:rPr>
          <w:rFonts w:ascii="Times New Roman" w:hAnsi="Times New Roman" w:cs="Times New Roman"/>
          <w:sz w:val="24"/>
          <w:szCs w:val="24"/>
        </w:rPr>
        <w:t>ty</w:t>
      </w:r>
      <w:proofErr w:type="spellEnd"/>
      <w:r w:rsidRPr="00076EB3">
        <w:rPr>
          <w:rFonts w:ascii="Times New Roman" w:hAnsi="Times New Roman" w:cs="Times New Roman"/>
          <w:sz w:val="24"/>
          <w:szCs w:val="24"/>
        </w:rPr>
        <w:t xml:space="preserve"> upovedomiť kupujúceho najneskôr dva pracovné dní pred fyzickým dodaním tovaru o tomto dodaní tovaru. </w:t>
      </w:r>
    </w:p>
    <w:p w:rsidR="00765192" w:rsidRPr="00765192" w:rsidRDefault="00765192" w:rsidP="00765192">
      <w:pPr>
        <w:numPr>
          <w:ilvl w:val="0"/>
          <w:numId w:val="5"/>
        </w:numPr>
        <w:spacing w:after="0" w:line="240" w:lineRule="auto"/>
        <w:jc w:val="both"/>
        <w:rPr>
          <w:rFonts w:ascii="Times New Roman" w:hAnsi="Times New Roman" w:cs="Times New Roman"/>
          <w:sz w:val="24"/>
          <w:szCs w:val="24"/>
        </w:rPr>
      </w:pPr>
      <w:r w:rsidRPr="00076EB3">
        <w:rPr>
          <w:rFonts w:ascii="Times New Roman" w:hAnsi="Times New Roman" w:cs="Times New Roman"/>
          <w:sz w:val="24"/>
          <w:szCs w:val="24"/>
        </w:rPr>
        <w:t>Ak sa tovar bude podľa objednávky dodávať v priestoroch</w:t>
      </w:r>
      <w:r w:rsidRPr="00765192">
        <w:rPr>
          <w:rFonts w:ascii="Times New Roman" w:hAnsi="Times New Roman" w:cs="Times New Roman"/>
          <w:sz w:val="24"/>
          <w:szCs w:val="24"/>
        </w:rPr>
        <w:t xml:space="preserve"> predávajúceho, je kupujúci oprávnený si tento </w:t>
      </w:r>
      <w:r w:rsidR="006B330C">
        <w:rPr>
          <w:rFonts w:ascii="Times New Roman" w:hAnsi="Times New Roman" w:cs="Times New Roman"/>
          <w:sz w:val="24"/>
          <w:szCs w:val="24"/>
        </w:rPr>
        <w:t>prevziať každý pracovný deň od 8</w:t>
      </w:r>
      <w:r w:rsidRPr="00765192">
        <w:rPr>
          <w:rFonts w:ascii="Times New Roman" w:hAnsi="Times New Roman" w:cs="Times New Roman"/>
          <w:sz w:val="24"/>
          <w:szCs w:val="24"/>
        </w:rPr>
        <w:t xml:space="preserve">:00 hod. do 15:00 hod.. V prípade takéhoto prevzatia tovaru je predávajúci povinný prostredníctvom e-mailu ( adresa uvedená v čl. 1 tejto zmluvy ) upovedomiť kupujúceho, že objednaný tovar je možné si prevziať. </w:t>
      </w:r>
    </w:p>
    <w:p w:rsidR="00765192" w:rsidRPr="00765192" w:rsidRDefault="00765192" w:rsidP="00765192">
      <w:pPr>
        <w:numPr>
          <w:ilvl w:val="0"/>
          <w:numId w:val="5"/>
        </w:num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V prípade porušenia povinnosti predávajúceho zabezpečiť personál a zariadenie potrebné na zloženie tovaru v určenom mieste je predávajúci oprávnený uložiť predávajúcemu zaplatenie zmluvnej pokuty vo výške 100 € a to za každé takéto dodanie tovaru na základe objednávky. </w:t>
      </w:r>
    </w:p>
    <w:p w:rsidR="00765192" w:rsidRPr="00765192" w:rsidRDefault="00765192" w:rsidP="00765192">
      <w:pPr>
        <w:pStyle w:val="Zkladntext"/>
        <w:numPr>
          <w:ilvl w:val="0"/>
          <w:numId w:val="5"/>
        </w:numPr>
        <w:jc w:val="both"/>
        <w:rPr>
          <w:szCs w:val="24"/>
        </w:rPr>
      </w:pPr>
      <w:r w:rsidRPr="00765192">
        <w:rPr>
          <w:szCs w:val="24"/>
        </w:rPr>
        <w:t xml:space="preserve">Kupujúci môže odmietnuť dodávku tovaru v prípade </w:t>
      </w:r>
      <w:proofErr w:type="spellStart"/>
      <w:r w:rsidRPr="00765192">
        <w:rPr>
          <w:szCs w:val="24"/>
        </w:rPr>
        <w:t>vád</w:t>
      </w:r>
      <w:proofErr w:type="spellEnd"/>
      <w:r w:rsidRPr="00765192">
        <w:rPr>
          <w:szCs w:val="24"/>
        </w:rPr>
        <w:t xml:space="preserve"> podľa Čl. IV bod 5 písm. a.). Skutočnosť odmietnutia dodávky kupujúci vyznačí na príslušnej objednávke. Kupujúci je oprávnený v prípade dodania </w:t>
      </w:r>
      <w:proofErr w:type="spellStart"/>
      <w:r w:rsidRPr="00765192">
        <w:rPr>
          <w:szCs w:val="24"/>
        </w:rPr>
        <w:t>vadného</w:t>
      </w:r>
      <w:proofErr w:type="spellEnd"/>
      <w:r w:rsidRPr="00765192">
        <w:rPr>
          <w:szCs w:val="24"/>
        </w:rPr>
        <w:t xml:space="preserve"> tovaru podľa Čl. IV bod 5 písm. a.) vyúčtovať predávajúcemu zmluvnú pokutu vo výške 100 €.</w:t>
      </w:r>
    </w:p>
    <w:p w:rsidR="00765192" w:rsidRPr="001B3B76" w:rsidRDefault="00765192" w:rsidP="001B3B76">
      <w:pPr>
        <w:pStyle w:val="Zkladntext"/>
        <w:numPr>
          <w:ilvl w:val="0"/>
          <w:numId w:val="5"/>
        </w:numPr>
        <w:jc w:val="both"/>
        <w:rPr>
          <w:szCs w:val="24"/>
        </w:rPr>
      </w:pPr>
      <w:r w:rsidRPr="00765192">
        <w:rPr>
          <w:szCs w:val="24"/>
        </w:rPr>
        <w:t>Zmluvné strany sa do</w:t>
      </w:r>
      <w:r w:rsidR="001B3B76">
        <w:rPr>
          <w:szCs w:val="24"/>
        </w:rPr>
        <w:t xml:space="preserve">hodli, že vady tovaru sa bude považovať </w:t>
      </w:r>
      <w:r w:rsidRPr="001B3B76">
        <w:rPr>
          <w:b/>
          <w:szCs w:val="24"/>
          <w:u w:val="single"/>
        </w:rPr>
        <w:t>viditeľné mechanické poškodenie tovaru</w:t>
      </w:r>
      <w:r w:rsidRPr="001B3B76">
        <w:rPr>
          <w:szCs w:val="24"/>
        </w:rPr>
        <w:t xml:space="preserve"> </w:t>
      </w:r>
      <w:r w:rsidR="006B330C" w:rsidRPr="001B3B76">
        <w:rPr>
          <w:szCs w:val="24"/>
        </w:rPr>
        <w:t>škrabance</w:t>
      </w:r>
      <w:r w:rsidRPr="001B3B76">
        <w:rPr>
          <w:szCs w:val="24"/>
        </w:rPr>
        <w:t xml:space="preserve"> a ostatné zjavné vady, ktoré sú viditeľné priamo pri dodaní tovaru – kupujúci je povinný tieto oznámiť predávajúcemu alebo osobe dodávajúcej tovar </w:t>
      </w:r>
      <w:r w:rsidR="006B330C" w:rsidRPr="001B3B76">
        <w:rPr>
          <w:szCs w:val="24"/>
        </w:rPr>
        <w:t>v</w:t>
      </w:r>
      <w:r w:rsidR="001B3B76">
        <w:rPr>
          <w:szCs w:val="24"/>
        </w:rPr>
        <w:t xml:space="preserve"> deň </w:t>
      </w:r>
      <w:r w:rsidR="006B330C" w:rsidRPr="001B3B76">
        <w:rPr>
          <w:szCs w:val="24"/>
        </w:rPr>
        <w:t>prevzatia tovaru a pred podpisom</w:t>
      </w:r>
      <w:r w:rsidRPr="001B3B76">
        <w:rPr>
          <w:szCs w:val="24"/>
        </w:rPr>
        <w:t xml:space="preserve"> obidvoch rovnopisov faktúr podľa čl. V tejto zmluvy.</w:t>
      </w:r>
    </w:p>
    <w:p w:rsidR="00765192" w:rsidRPr="00D5153F" w:rsidRDefault="00765192" w:rsidP="00D5153F">
      <w:pPr>
        <w:pStyle w:val="Zkladntext"/>
        <w:numPr>
          <w:ilvl w:val="0"/>
          <w:numId w:val="5"/>
        </w:numPr>
        <w:ind w:left="303"/>
        <w:jc w:val="both"/>
        <w:rPr>
          <w:szCs w:val="24"/>
        </w:rPr>
      </w:pPr>
      <w:r w:rsidRPr="00765192">
        <w:rPr>
          <w:szCs w:val="24"/>
        </w:rPr>
        <w:tab/>
        <w:t>Zmluvné strany sa dohodli, že pri fyzickom prevz</w:t>
      </w:r>
      <w:r w:rsidR="006B330C">
        <w:rPr>
          <w:szCs w:val="24"/>
        </w:rPr>
        <w:t xml:space="preserve">atí tovaru musí byť predložená </w:t>
      </w:r>
      <w:r w:rsidRPr="00765192">
        <w:rPr>
          <w:szCs w:val="24"/>
        </w:rPr>
        <w:t>kupujúce</w:t>
      </w:r>
      <w:r w:rsidR="006B330C">
        <w:rPr>
          <w:szCs w:val="24"/>
        </w:rPr>
        <w:t xml:space="preserve">mu faktúra v dvoch rovnopisoch. </w:t>
      </w:r>
      <w:r w:rsidRPr="00765192">
        <w:rPr>
          <w:szCs w:val="24"/>
        </w:rPr>
        <w:t>Uvedenú</w:t>
      </w:r>
      <w:r w:rsidR="00D5153F">
        <w:rPr>
          <w:szCs w:val="24"/>
        </w:rPr>
        <w:t xml:space="preserve"> faktúru vypracuje predávajúci. </w:t>
      </w:r>
      <w:r w:rsidRPr="00765192">
        <w:rPr>
          <w:szCs w:val="24"/>
        </w:rPr>
        <w:t>Predávajúci je povinný nechať skontrolovať k</w:t>
      </w:r>
      <w:r w:rsidR="006B330C">
        <w:rPr>
          <w:szCs w:val="24"/>
        </w:rPr>
        <w:t xml:space="preserve">upujúceho či sa tovar uvedený  </w:t>
      </w:r>
      <w:r w:rsidRPr="00765192">
        <w:rPr>
          <w:szCs w:val="24"/>
        </w:rPr>
        <w:t>v objednávke zhoduje s tovarom uvedeným vo faktúre. Ďalej je predávajúci povinný nechať skontrolovať kupujúceho či sa skutočne</w:t>
      </w:r>
      <w:r w:rsidR="00D5153F">
        <w:rPr>
          <w:szCs w:val="24"/>
        </w:rPr>
        <w:t xml:space="preserve"> dodaný tovar zhoduje s tovarom </w:t>
      </w:r>
      <w:r w:rsidRPr="00765192">
        <w:rPr>
          <w:szCs w:val="24"/>
        </w:rPr>
        <w:t xml:space="preserve">uvedeným vo faktúre. Ak o to kupujúci požiada na výkon kontroly podľa </w:t>
      </w:r>
      <w:r w:rsidR="006B330C">
        <w:rPr>
          <w:szCs w:val="24"/>
        </w:rPr>
        <w:t xml:space="preserve"> predchádzajúcej </w:t>
      </w:r>
      <w:r w:rsidRPr="00765192">
        <w:rPr>
          <w:szCs w:val="24"/>
        </w:rPr>
        <w:t xml:space="preserve">vety je predávajúci alebo osoba doručujúca tovar povinná vytvoriť </w:t>
      </w:r>
      <w:r w:rsidR="006B330C">
        <w:rPr>
          <w:szCs w:val="24"/>
        </w:rPr>
        <w:t>časový priestor najmenej 15</w:t>
      </w:r>
      <w:r w:rsidRPr="00765192">
        <w:rPr>
          <w:szCs w:val="24"/>
        </w:rPr>
        <w:t xml:space="preserve"> minút. Prevzatie tovaru potvrdia kupujúci a predávajúci, resp. ich zástupcovia tým, že uvedú svoje čitateľné mená a priezviská a ich vlastnoručné podpisy a dátum prevzatia tovaru na faktúre podľa tohto bodu, pričom jeden rovnopis si necháva kupujúci a jeden rovnopis predávajúci.</w:t>
      </w:r>
    </w:p>
    <w:p w:rsidR="00765192" w:rsidRPr="00D5153F" w:rsidRDefault="00765192" w:rsidP="00765192">
      <w:pPr>
        <w:pStyle w:val="Zkladntext"/>
        <w:numPr>
          <w:ilvl w:val="0"/>
          <w:numId w:val="5"/>
        </w:numPr>
        <w:ind w:left="303"/>
        <w:jc w:val="both"/>
        <w:rPr>
          <w:szCs w:val="24"/>
        </w:rPr>
      </w:pPr>
      <w:r w:rsidRPr="00765192">
        <w:rPr>
          <w:szCs w:val="24"/>
        </w:rPr>
        <w:t xml:space="preserve">Omeškanie dodávky tovaru alebo dodanie nesprávneho tovaru je kupujúci oprávnený vyznačiť písomne na objednávke. Kupujúci neprevezme tovar dovtedy kým sa tovar uvedený v objednávke nezhoduje s tovarom uvedeným vo faktúre a so skutočne dodaným tovarom. </w:t>
      </w:r>
    </w:p>
    <w:p w:rsidR="00765192" w:rsidRPr="00765192" w:rsidRDefault="00765192" w:rsidP="00765192">
      <w:pPr>
        <w:pStyle w:val="Zkladntext"/>
        <w:ind w:left="360"/>
        <w:jc w:val="both"/>
        <w:rPr>
          <w:szCs w:val="24"/>
        </w:rPr>
      </w:pPr>
      <w:r w:rsidRPr="00765192">
        <w:rPr>
          <w:szCs w:val="24"/>
        </w:rPr>
        <w:t xml:space="preserve"> </w:t>
      </w:r>
    </w:p>
    <w:p w:rsidR="00765192" w:rsidRPr="00765192" w:rsidRDefault="00765192" w:rsidP="00D5153F">
      <w:pPr>
        <w:spacing w:after="0" w:line="240" w:lineRule="auto"/>
        <w:jc w:val="center"/>
        <w:rPr>
          <w:rFonts w:ascii="Times New Roman" w:hAnsi="Times New Roman" w:cs="Times New Roman"/>
          <w:b/>
          <w:sz w:val="24"/>
          <w:szCs w:val="24"/>
        </w:rPr>
      </w:pPr>
      <w:r w:rsidRPr="00765192">
        <w:rPr>
          <w:rFonts w:ascii="Times New Roman" w:hAnsi="Times New Roman" w:cs="Times New Roman"/>
          <w:b/>
          <w:sz w:val="24"/>
          <w:szCs w:val="24"/>
        </w:rPr>
        <w:t>Čl. V</w:t>
      </w:r>
      <w:r w:rsidR="00D5153F">
        <w:rPr>
          <w:rFonts w:ascii="Times New Roman" w:hAnsi="Times New Roman" w:cs="Times New Roman"/>
          <w:b/>
          <w:sz w:val="24"/>
          <w:szCs w:val="24"/>
        </w:rPr>
        <w:t xml:space="preserve"> </w:t>
      </w:r>
      <w:r w:rsidRPr="00765192">
        <w:rPr>
          <w:rFonts w:ascii="Times New Roman" w:hAnsi="Times New Roman" w:cs="Times New Roman"/>
          <w:b/>
          <w:sz w:val="24"/>
          <w:szCs w:val="24"/>
        </w:rPr>
        <w:t>Platobné podmienky</w:t>
      </w:r>
    </w:p>
    <w:p w:rsidR="00765192" w:rsidRPr="00765192" w:rsidRDefault="00765192" w:rsidP="00765192">
      <w:pPr>
        <w:numPr>
          <w:ilvl w:val="0"/>
          <w:numId w:val="4"/>
        </w:numPr>
        <w:spacing w:after="0" w:line="240" w:lineRule="auto"/>
        <w:jc w:val="both"/>
        <w:rPr>
          <w:rFonts w:ascii="Times New Roman" w:hAnsi="Times New Roman" w:cs="Times New Roman"/>
          <w:b/>
          <w:sz w:val="24"/>
          <w:szCs w:val="24"/>
        </w:rPr>
      </w:pPr>
      <w:r w:rsidRPr="00765192">
        <w:rPr>
          <w:rFonts w:ascii="Times New Roman" w:hAnsi="Times New Roman" w:cs="Times New Roman"/>
          <w:sz w:val="24"/>
          <w:szCs w:val="24"/>
        </w:rPr>
        <w:t>Nárok predávajúceho na zaplatenie kúpnej ceny tovaru vzniká dodaním tovaru a podpisom oboch faktúr kupujúcim a predávajúcim podľa čl. IV bod 6 tejto zmluvy. Ak cena tovaru nie je zaplatená pri jeho dodaní je splatnosť</w:t>
      </w:r>
      <w:r w:rsidR="001B3B76">
        <w:rPr>
          <w:rFonts w:ascii="Times New Roman" w:hAnsi="Times New Roman" w:cs="Times New Roman"/>
          <w:sz w:val="24"/>
          <w:szCs w:val="24"/>
        </w:rPr>
        <w:t xml:space="preserve"> 3</w:t>
      </w:r>
      <w:r w:rsidRPr="00765192">
        <w:rPr>
          <w:rFonts w:ascii="Times New Roman" w:hAnsi="Times New Roman" w:cs="Times New Roman"/>
          <w:sz w:val="24"/>
          <w:szCs w:val="24"/>
        </w:rPr>
        <w:t xml:space="preserve">0 dní od dňa dodania tovaru a podpisu oboch faktúr kupujúcim a predávajúcim podľa čl. IV bod 6 tejto zmluvy. </w:t>
      </w:r>
    </w:p>
    <w:p w:rsidR="00765192" w:rsidRPr="001B3B76" w:rsidRDefault="00765192" w:rsidP="001B3B76">
      <w:pPr>
        <w:numPr>
          <w:ilvl w:val="0"/>
          <w:numId w:val="4"/>
        </w:num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Cena za dodanie tovarov podľa tejto zmluvy:</w:t>
      </w:r>
    </w:p>
    <w:p w:rsidR="00765192" w:rsidRPr="00765192" w:rsidRDefault="00765192" w:rsidP="001B3B76">
      <w:pPr>
        <w:spacing w:after="0" w:line="240" w:lineRule="auto"/>
        <w:ind w:left="360"/>
        <w:jc w:val="both"/>
        <w:rPr>
          <w:rFonts w:ascii="Times New Roman" w:hAnsi="Times New Roman" w:cs="Times New Roman"/>
          <w:sz w:val="24"/>
          <w:szCs w:val="24"/>
        </w:rPr>
      </w:pPr>
      <w:r w:rsidRPr="00765192">
        <w:rPr>
          <w:rFonts w:ascii="Times New Roman" w:hAnsi="Times New Roman" w:cs="Times New Roman"/>
          <w:sz w:val="24"/>
          <w:szCs w:val="24"/>
        </w:rPr>
        <w:t>Cena spolu</w:t>
      </w:r>
      <w:r w:rsidR="001B3B76">
        <w:rPr>
          <w:rFonts w:ascii="Times New Roman" w:hAnsi="Times New Roman" w:cs="Times New Roman"/>
          <w:sz w:val="24"/>
          <w:szCs w:val="24"/>
        </w:rPr>
        <w:t xml:space="preserve">, </w:t>
      </w:r>
      <w:r w:rsidRPr="00765192">
        <w:rPr>
          <w:rFonts w:ascii="Times New Roman" w:hAnsi="Times New Roman" w:cs="Times New Roman"/>
          <w:sz w:val="24"/>
          <w:szCs w:val="24"/>
        </w:rPr>
        <w:t xml:space="preserve">základ ceny pre DPH: </w:t>
      </w:r>
      <w:r w:rsidRPr="00765192">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076EB3">
        <w:rPr>
          <w:rFonts w:ascii="Times New Roman" w:hAnsi="Times New Roman" w:cs="Times New Roman"/>
          <w:sz w:val="24"/>
          <w:szCs w:val="24"/>
        </w:rPr>
        <w:t>,00</w:t>
      </w:r>
      <w:r w:rsidR="00C111FC">
        <w:rPr>
          <w:rFonts w:ascii="Times New Roman" w:hAnsi="Times New Roman" w:cs="Times New Roman"/>
          <w:sz w:val="24"/>
          <w:szCs w:val="24"/>
        </w:rPr>
        <w:t xml:space="preserve"> </w:t>
      </w:r>
      <w:r w:rsidRPr="00765192">
        <w:rPr>
          <w:rFonts w:ascii="Times New Roman" w:hAnsi="Times New Roman" w:cs="Times New Roman"/>
          <w:sz w:val="24"/>
          <w:szCs w:val="24"/>
        </w:rPr>
        <w:t>EUR</w:t>
      </w:r>
    </w:p>
    <w:p w:rsidR="00765192" w:rsidRPr="00765192" w:rsidRDefault="00765192" w:rsidP="00765192">
      <w:pPr>
        <w:tabs>
          <w:tab w:val="left" w:pos="2835"/>
        </w:tabs>
        <w:spacing w:after="0" w:line="240" w:lineRule="auto"/>
        <w:ind w:left="360"/>
        <w:jc w:val="both"/>
        <w:rPr>
          <w:rFonts w:ascii="Times New Roman" w:hAnsi="Times New Roman" w:cs="Times New Roman"/>
          <w:sz w:val="24"/>
          <w:szCs w:val="24"/>
        </w:rPr>
      </w:pPr>
      <w:r w:rsidRPr="00765192">
        <w:rPr>
          <w:rFonts w:ascii="Times New Roman" w:hAnsi="Times New Roman" w:cs="Times New Roman"/>
          <w:sz w:val="24"/>
          <w:szCs w:val="24"/>
        </w:rPr>
        <w:t xml:space="preserve">DPH 20%: </w:t>
      </w:r>
      <w:r w:rsidRPr="00765192">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1B3B76">
        <w:rPr>
          <w:rFonts w:ascii="Times New Roman" w:hAnsi="Times New Roman" w:cs="Times New Roman"/>
          <w:sz w:val="24"/>
          <w:szCs w:val="24"/>
        </w:rPr>
        <w:tab/>
      </w:r>
      <w:r w:rsidR="00076EB3">
        <w:rPr>
          <w:rFonts w:ascii="Times New Roman" w:hAnsi="Times New Roman" w:cs="Times New Roman"/>
          <w:sz w:val="24"/>
          <w:szCs w:val="24"/>
        </w:rPr>
        <w:t>,00</w:t>
      </w:r>
      <w:r w:rsidR="00C111FC">
        <w:rPr>
          <w:rFonts w:ascii="Times New Roman" w:hAnsi="Times New Roman" w:cs="Times New Roman"/>
          <w:sz w:val="24"/>
          <w:szCs w:val="24"/>
        </w:rPr>
        <w:t xml:space="preserve"> </w:t>
      </w:r>
      <w:r w:rsidRPr="00765192">
        <w:rPr>
          <w:rFonts w:ascii="Times New Roman" w:hAnsi="Times New Roman" w:cs="Times New Roman"/>
          <w:sz w:val="24"/>
          <w:szCs w:val="24"/>
        </w:rPr>
        <w:t>EUR</w:t>
      </w:r>
    </w:p>
    <w:p w:rsidR="00765192" w:rsidRPr="00765192" w:rsidRDefault="00765192" w:rsidP="001B3B76">
      <w:pPr>
        <w:tabs>
          <w:tab w:val="left" w:pos="2835"/>
        </w:tabs>
        <w:spacing w:after="0" w:line="240" w:lineRule="auto"/>
        <w:ind w:left="360"/>
        <w:rPr>
          <w:rFonts w:ascii="Times New Roman" w:hAnsi="Times New Roman" w:cs="Times New Roman"/>
          <w:sz w:val="24"/>
          <w:szCs w:val="24"/>
        </w:rPr>
      </w:pPr>
      <w:r w:rsidRPr="00765192">
        <w:rPr>
          <w:rFonts w:ascii="Times New Roman" w:hAnsi="Times New Roman" w:cs="Times New Roman"/>
          <w:sz w:val="24"/>
          <w:szCs w:val="24"/>
        </w:rPr>
        <w:t>Celková cena za dodanie všetkých tovarov podľa prílohy č.1</w:t>
      </w:r>
      <w:r w:rsidR="001B3B76">
        <w:rPr>
          <w:rFonts w:ascii="Times New Roman" w:hAnsi="Times New Roman" w:cs="Times New Roman"/>
          <w:sz w:val="24"/>
          <w:szCs w:val="24"/>
        </w:rPr>
        <w:t xml:space="preserve"> </w:t>
      </w:r>
      <w:r w:rsidRPr="00765192">
        <w:rPr>
          <w:rFonts w:ascii="Times New Roman" w:hAnsi="Times New Roman" w:cs="Times New Roman"/>
          <w:sz w:val="24"/>
          <w:szCs w:val="24"/>
        </w:rPr>
        <w:t>s DPH:</w:t>
      </w:r>
      <w:r w:rsidR="001B3B76">
        <w:rPr>
          <w:rFonts w:ascii="Times New Roman" w:hAnsi="Times New Roman" w:cs="Times New Roman"/>
          <w:sz w:val="24"/>
          <w:szCs w:val="24"/>
        </w:rPr>
        <w:t xml:space="preserve">  </w:t>
      </w:r>
      <w:r w:rsidR="00076EB3">
        <w:rPr>
          <w:rFonts w:ascii="Times New Roman" w:hAnsi="Times New Roman" w:cs="Times New Roman"/>
          <w:sz w:val="24"/>
          <w:szCs w:val="24"/>
        </w:rPr>
        <w:t>,00</w:t>
      </w:r>
      <w:r w:rsidR="00C111FC">
        <w:rPr>
          <w:rFonts w:ascii="Times New Roman" w:hAnsi="Times New Roman" w:cs="Times New Roman"/>
          <w:sz w:val="24"/>
          <w:szCs w:val="24"/>
        </w:rPr>
        <w:t xml:space="preserve"> </w:t>
      </w:r>
      <w:r w:rsidRPr="00765192">
        <w:rPr>
          <w:rFonts w:ascii="Times New Roman" w:hAnsi="Times New Roman" w:cs="Times New Roman"/>
          <w:sz w:val="24"/>
          <w:szCs w:val="24"/>
        </w:rPr>
        <w:t>EUR</w:t>
      </w:r>
    </w:p>
    <w:p w:rsidR="00765192" w:rsidRPr="00765192" w:rsidRDefault="00765192" w:rsidP="00765192">
      <w:pPr>
        <w:tabs>
          <w:tab w:val="left" w:pos="7755"/>
        </w:tabs>
        <w:spacing w:after="0" w:line="240" w:lineRule="auto"/>
        <w:ind w:left="360"/>
        <w:jc w:val="both"/>
        <w:rPr>
          <w:rFonts w:ascii="Times New Roman" w:hAnsi="Times New Roman" w:cs="Times New Roman"/>
          <w:sz w:val="24"/>
          <w:szCs w:val="24"/>
        </w:rPr>
      </w:pPr>
      <w:r w:rsidRPr="00765192">
        <w:rPr>
          <w:rFonts w:ascii="Times New Roman" w:hAnsi="Times New Roman" w:cs="Times New Roman"/>
          <w:sz w:val="24"/>
          <w:szCs w:val="24"/>
        </w:rPr>
        <w:t>Slovom</w:t>
      </w:r>
      <w:r w:rsidR="001B3B76">
        <w:rPr>
          <w:rFonts w:ascii="Times New Roman" w:hAnsi="Times New Roman" w:cs="Times New Roman"/>
          <w:sz w:val="24"/>
          <w:szCs w:val="24"/>
        </w:rPr>
        <w:t xml:space="preserve"> </w:t>
      </w:r>
      <w:r w:rsidR="00C111FC">
        <w:rPr>
          <w:rFonts w:ascii="Times New Roman" w:hAnsi="Times New Roman" w:cs="Times New Roman"/>
          <w:sz w:val="24"/>
          <w:szCs w:val="24"/>
        </w:rPr>
        <w:t xml:space="preserve"> </w:t>
      </w:r>
      <w:r w:rsidR="00076EB3">
        <w:rPr>
          <w:rFonts w:ascii="Times New Roman" w:hAnsi="Times New Roman" w:cs="Times New Roman"/>
          <w:sz w:val="24"/>
          <w:szCs w:val="24"/>
        </w:rPr>
        <w:t xml:space="preserve">EUR a </w:t>
      </w:r>
      <w:r w:rsidR="00C111FC">
        <w:rPr>
          <w:rFonts w:ascii="Times New Roman" w:hAnsi="Times New Roman" w:cs="Times New Roman"/>
          <w:sz w:val="24"/>
          <w:szCs w:val="24"/>
        </w:rPr>
        <w:t xml:space="preserve"> </w:t>
      </w:r>
      <w:r w:rsidR="001B3B76">
        <w:rPr>
          <w:rFonts w:ascii="Times New Roman" w:hAnsi="Times New Roman" w:cs="Times New Roman"/>
          <w:sz w:val="24"/>
          <w:szCs w:val="24"/>
        </w:rPr>
        <w:t>Centov</w:t>
      </w:r>
      <w:r w:rsidRPr="00765192">
        <w:rPr>
          <w:rFonts w:ascii="Times New Roman" w:hAnsi="Times New Roman" w:cs="Times New Roman"/>
          <w:sz w:val="24"/>
          <w:szCs w:val="24"/>
        </w:rPr>
        <w:t>.</w:t>
      </w:r>
      <w:r w:rsidRPr="00765192">
        <w:rPr>
          <w:rFonts w:ascii="Times New Roman" w:hAnsi="Times New Roman" w:cs="Times New Roman"/>
          <w:sz w:val="24"/>
          <w:szCs w:val="24"/>
        </w:rPr>
        <w:tab/>
      </w:r>
    </w:p>
    <w:p w:rsidR="00765192" w:rsidRPr="00765192" w:rsidRDefault="00765192" w:rsidP="00765192">
      <w:pPr>
        <w:spacing w:after="0" w:line="240" w:lineRule="auto"/>
        <w:ind w:left="360"/>
        <w:jc w:val="both"/>
        <w:rPr>
          <w:rFonts w:ascii="Times New Roman" w:hAnsi="Times New Roman" w:cs="Times New Roman"/>
          <w:sz w:val="24"/>
          <w:szCs w:val="24"/>
        </w:rPr>
      </w:pPr>
      <w:r w:rsidRPr="00765192">
        <w:rPr>
          <w:rFonts w:ascii="Times New Roman" w:hAnsi="Times New Roman" w:cs="Times New Roman"/>
          <w:sz w:val="24"/>
          <w:szCs w:val="24"/>
        </w:rPr>
        <w:t xml:space="preserve">DPH bude účtovať zhotoviteľ podľa platných predpisov. </w:t>
      </w:r>
      <w:r w:rsidRPr="00765192">
        <w:rPr>
          <w:rFonts w:ascii="Times New Roman" w:hAnsi="Times New Roman" w:cs="Times New Roman"/>
          <w:sz w:val="24"/>
          <w:szCs w:val="24"/>
        </w:rPr>
        <w:tab/>
      </w:r>
    </w:p>
    <w:p w:rsidR="00765192" w:rsidRPr="00765192" w:rsidRDefault="00765192" w:rsidP="00765192">
      <w:pPr>
        <w:spacing w:after="0" w:line="240" w:lineRule="auto"/>
        <w:jc w:val="center"/>
        <w:rPr>
          <w:rFonts w:ascii="Times New Roman" w:hAnsi="Times New Roman" w:cs="Times New Roman"/>
          <w:b/>
          <w:sz w:val="24"/>
          <w:szCs w:val="24"/>
        </w:rPr>
      </w:pPr>
    </w:p>
    <w:p w:rsidR="00765192" w:rsidRPr="00765192" w:rsidRDefault="00765192" w:rsidP="001B3B76">
      <w:pPr>
        <w:spacing w:after="0" w:line="240" w:lineRule="auto"/>
        <w:jc w:val="center"/>
        <w:rPr>
          <w:rFonts w:ascii="Times New Roman" w:hAnsi="Times New Roman" w:cs="Times New Roman"/>
          <w:b/>
          <w:sz w:val="24"/>
          <w:szCs w:val="24"/>
        </w:rPr>
      </w:pPr>
      <w:r w:rsidRPr="00765192">
        <w:rPr>
          <w:rFonts w:ascii="Times New Roman" w:hAnsi="Times New Roman" w:cs="Times New Roman"/>
          <w:b/>
          <w:sz w:val="24"/>
          <w:szCs w:val="24"/>
        </w:rPr>
        <w:t>Čl. VI</w:t>
      </w:r>
      <w:r w:rsidR="001B3B76">
        <w:rPr>
          <w:rFonts w:ascii="Times New Roman" w:hAnsi="Times New Roman" w:cs="Times New Roman"/>
          <w:b/>
          <w:sz w:val="24"/>
          <w:szCs w:val="24"/>
        </w:rPr>
        <w:t xml:space="preserve"> </w:t>
      </w:r>
      <w:r w:rsidRPr="00765192">
        <w:rPr>
          <w:rFonts w:ascii="Times New Roman" w:hAnsi="Times New Roman" w:cs="Times New Roman"/>
          <w:b/>
          <w:sz w:val="24"/>
          <w:szCs w:val="24"/>
        </w:rPr>
        <w:t xml:space="preserve">Zmluvná pokuta </w:t>
      </w:r>
    </w:p>
    <w:p w:rsidR="00765192" w:rsidRPr="00765192" w:rsidRDefault="00765192" w:rsidP="00765192">
      <w:pPr>
        <w:pStyle w:val="Zkladntext"/>
        <w:numPr>
          <w:ilvl w:val="0"/>
          <w:numId w:val="9"/>
        </w:numPr>
        <w:jc w:val="both"/>
        <w:rPr>
          <w:szCs w:val="24"/>
        </w:rPr>
      </w:pPr>
      <w:r w:rsidRPr="00765192">
        <w:rPr>
          <w:szCs w:val="24"/>
        </w:rPr>
        <w:t xml:space="preserve">Zmluvné strany sa dohodli, že ak predávajúci nedodá tovar uvedený v objednávke alebo ho nedodá v lehote podľa Čl. III. bod 1 tejto zmluvy, kupujúci ho môže, avšak nemusí, telefonicky alebo e-mailom vyzvať na dodanie tovaru v zmysle príslušnej objednávky. </w:t>
      </w:r>
    </w:p>
    <w:p w:rsidR="00765192" w:rsidRPr="00765192" w:rsidRDefault="00765192" w:rsidP="00765192">
      <w:pPr>
        <w:pStyle w:val="Zkladntext"/>
        <w:numPr>
          <w:ilvl w:val="0"/>
          <w:numId w:val="9"/>
        </w:numPr>
        <w:jc w:val="both"/>
        <w:rPr>
          <w:szCs w:val="24"/>
        </w:rPr>
      </w:pPr>
      <w:r w:rsidRPr="00765192">
        <w:rPr>
          <w:szCs w:val="24"/>
        </w:rPr>
        <w:t xml:space="preserve">Bez ohľadu na to, či kupujúci podľa predchádzajúceho bodu vyzve predávajúceho na dodanie tovaru v zmysle objednávky, zmluvné strany sa dohodli, že ak sa písomne nedohodnú inak, v prípade </w:t>
      </w:r>
      <w:r w:rsidRPr="00765192">
        <w:rPr>
          <w:szCs w:val="24"/>
        </w:rPr>
        <w:lastRenderedPageBreak/>
        <w:t>omeškania predávajúceho s dodaním tovaru riadne a včas v zmysle objednávky je kupujúci oprávnený požadovať od predávajúceho zaplatenie zmluvnej pokutu vo výške 100 € .</w:t>
      </w:r>
    </w:p>
    <w:p w:rsidR="00765192" w:rsidRPr="00765192" w:rsidRDefault="00765192" w:rsidP="00765192">
      <w:pPr>
        <w:spacing w:after="0" w:line="240" w:lineRule="auto"/>
        <w:jc w:val="center"/>
        <w:rPr>
          <w:rFonts w:ascii="Times New Roman" w:hAnsi="Times New Roman" w:cs="Times New Roman"/>
          <w:b/>
          <w:sz w:val="24"/>
          <w:szCs w:val="24"/>
        </w:rPr>
      </w:pPr>
    </w:p>
    <w:p w:rsidR="00765192" w:rsidRPr="00765192" w:rsidRDefault="00765192" w:rsidP="001B3B76">
      <w:pPr>
        <w:spacing w:after="0" w:line="240" w:lineRule="auto"/>
        <w:jc w:val="center"/>
        <w:rPr>
          <w:rFonts w:ascii="Times New Roman" w:hAnsi="Times New Roman" w:cs="Times New Roman"/>
          <w:b/>
          <w:sz w:val="24"/>
          <w:szCs w:val="24"/>
        </w:rPr>
      </w:pPr>
      <w:r w:rsidRPr="00765192">
        <w:rPr>
          <w:rFonts w:ascii="Times New Roman" w:hAnsi="Times New Roman" w:cs="Times New Roman"/>
          <w:b/>
          <w:sz w:val="24"/>
          <w:szCs w:val="24"/>
        </w:rPr>
        <w:t>Čl. VII</w:t>
      </w:r>
      <w:r w:rsidR="001B3B76">
        <w:rPr>
          <w:rFonts w:ascii="Times New Roman" w:hAnsi="Times New Roman" w:cs="Times New Roman"/>
          <w:b/>
          <w:sz w:val="24"/>
          <w:szCs w:val="24"/>
        </w:rPr>
        <w:t xml:space="preserve"> </w:t>
      </w:r>
      <w:r w:rsidRPr="00765192">
        <w:rPr>
          <w:rFonts w:ascii="Times New Roman" w:hAnsi="Times New Roman" w:cs="Times New Roman"/>
          <w:b/>
          <w:sz w:val="24"/>
          <w:szCs w:val="24"/>
        </w:rPr>
        <w:t>Zodpovednosť za vady tovaru a nároky za vady tovaru</w:t>
      </w:r>
    </w:p>
    <w:p w:rsidR="00765192" w:rsidRPr="00765192" w:rsidRDefault="00765192" w:rsidP="00765192">
      <w:pPr>
        <w:numPr>
          <w:ilvl w:val="0"/>
          <w:numId w:val="7"/>
        </w:num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 xml:space="preserve">Predávajúci je povinný dodať tovar v množstve, v kvalite a za podmienok uvedených v konkrétnej objednávke. Predávajúci zodpovedá za to, že dodaný tovar je schválený na dovoz a predaj v Slovenskej republike a vyhovuje platným medzinárodným zmluvám a všeobecne záväzným  právnym predpisom Slovenskej republiky. </w:t>
      </w:r>
    </w:p>
    <w:p w:rsidR="00765192" w:rsidRPr="00765192" w:rsidRDefault="00765192" w:rsidP="00765192">
      <w:pPr>
        <w:numPr>
          <w:ilvl w:val="0"/>
          <w:numId w:val="7"/>
        </w:numPr>
        <w:spacing w:after="0" w:line="240" w:lineRule="auto"/>
        <w:jc w:val="both"/>
        <w:rPr>
          <w:rFonts w:ascii="Times New Roman" w:hAnsi="Times New Roman" w:cs="Times New Roman"/>
          <w:sz w:val="24"/>
          <w:szCs w:val="24"/>
        </w:rPr>
      </w:pPr>
      <w:r w:rsidRPr="00765192">
        <w:rPr>
          <w:rFonts w:ascii="Times New Roman" w:hAnsi="Times New Roman" w:cs="Times New Roman"/>
          <w:sz w:val="24"/>
          <w:szCs w:val="24"/>
        </w:rPr>
        <w:t>Záruka sa nevzťahuje na vady podľa Čl. IV bod 5 tejto zmluvy spôsobené nevhodnou manipuláciou alebo skladovaním predmetu zmluvy kupujúcim. Škody, ktoré vzniknú pri vykládke sa považujú za škody spôsobené predávajúcim. Záruka sa nevzťahuje na nároky z </w:t>
      </w:r>
      <w:proofErr w:type="spellStart"/>
      <w:r w:rsidRPr="00765192">
        <w:rPr>
          <w:rFonts w:ascii="Times New Roman" w:hAnsi="Times New Roman" w:cs="Times New Roman"/>
          <w:sz w:val="24"/>
          <w:szCs w:val="24"/>
        </w:rPr>
        <w:t>vád</w:t>
      </w:r>
      <w:proofErr w:type="spellEnd"/>
      <w:r w:rsidRPr="00765192">
        <w:rPr>
          <w:rFonts w:ascii="Times New Roman" w:hAnsi="Times New Roman" w:cs="Times New Roman"/>
          <w:sz w:val="24"/>
          <w:szCs w:val="24"/>
        </w:rPr>
        <w:t xml:space="preserve"> tovaru, ktoré kupujúci neuplatní u predávajúceho včas, teda v le</w:t>
      </w:r>
      <w:r w:rsidR="001B3B76">
        <w:rPr>
          <w:rFonts w:ascii="Times New Roman" w:hAnsi="Times New Roman" w:cs="Times New Roman"/>
          <w:sz w:val="24"/>
          <w:szCs w:val="24"/>
        </w:rPr>
        <w:t>hote uvedenej v Čl. IV, bod 5</w:t>
      </w:r>
      <w:r w:rsidRPr="00765192">
        <w:rPr>
          <w:rFonts w:ascii="Times New Roman" w:hAnsi="Times New Roman" w:cs="Times New Roman"/>
          <w:sz w:val="24"/>
          <w:szCs w:val="24"/>
        </w:rPr>
        <w:t xml:space="preserve"> tejto zmluvy.</w:t>
      </w:r>
    </w:p>
    <w:p w:rsidR="00765192" w:rsidRPr="00765192" w:rsidRDefault="001B3B76" w:rsidP="00765192">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Reklamácia musí byť vždy v písomnej</w:t>
      </w:r>
      <w:r w:rsidR="00765192" w:rsidRPr="00765192">
        <w:rPr>
          <w:rFonts w:ascii="Times New Roman" w:hAnsi="Times New Roman" w:cs="Times New Roman"/>
          <w:sz w:val="24"/>
          <w:szCs w:val="24"/>
        </w:rPr>
        <w:t xml:space="preserve"> forme</w:t>
      </w:r>
      <w:r>
        <w:rPr>
          <w:rFonts w:ascii="Times New Roman" w:hAnsi="Times New Roman" w:cs="Times New Roman"/>
          <w:sz w:val="24"/>
          <w:szCs w:val="24"/>
        </w:rPr>
        <w:t>, alebo vo forme</w:t>
      </w:r>
      <w:r w:rsidR="00765192" w:rsidRPr="00765192">
        <w:rPr>
          <w:rFonts w:ascii="Times New Roman" w:hAnsi="Times New Roman" w:cs="Times New Roman"/>
          <w:sz w:val="24"/>
          <w:szCs w:val="24"/>
        </w:rPr>
        <w:t xml:space="preserve"> e-mailovej správy doručená na adresu predávajúceho uvedenú v čl.1 tejto zmluvy. Zmluvné strany sa dohodli že po troch pracovných dňoch odo dňa odoslania e-mailu s reklamáciou sa považuje e-mail za doručený predávajúcemu a to bez ohľadu na to, či bola reklamácia skutočne doručená, resp. predávajúci skutočne uvedený e-mail ( reklamáciu ) prečítal. Reklamácia musí obsahovať aspoň tieto údaje: presný názov kupujúceho, dátum dodania tovaru, číslo faktúry, špecifikáciu tovaru, popis </w:t>
      </w:r>
      <w:proofErr w:type="spellStart"/>
      <w:r w:rsidR="00765192" w:rsidRPr="00765192">
        <w:rPr>
          <w:rFonts w:ascii="Times New Roman" w:hAnsi="Times New Roman" w:cs="Times New Roman"/>
          <w:sz w:val="24"/>
          <w:szCs w:val="24"/>
        </w:rPr>
        <w:t>vád</w:t>
      </w:r>
      <w:proofErr w:type="spellEnd"/>
      <w:r w:rsidR="00765192" w:rsidRPr="00765192">
        <w:rPr>
          <w:rFonts w:ascii="Times New Roman" w:hAnsi="Times New Roman" w:cs="Times New Roman"/>
          <w:sz w:val="24"/>
          <w:szCs w:val="24"/>
        </w:rPr>
        <w:t xml:space="preserve">, ich prejavy, počet </w:t>
      </w:r>
      <w:proofErr w:type="spellStart"/>
      <w:r w:rsidR="00765192" w:rsidRPr="00765192">
        <w:rPr>
          <w:rFonts w:ascii="Times New Roman" w:hAnsi="Times New Roman" w:cs="Times New Roman"/>
          <w:sz w:val="24"/>
          <w:szCs w:val="24"/>
        </w:rPr>
        <w:t>vadných</w:t>
      </w:r>
      <w:proofErr w:type="spellEnd"/>
      <w:r w:rsidR="00765192" w:rsidRPr="00765192">
        <w:rPr>
          <w:rFonts w:ascii="Times New Roman" w:hAnsi="Times New Roman" w:cs="Times New Roman"/>
          <w:sz w:val="24"/>
          <w:szCs w:val="24"/>
        </w:rPr>
        <w:t xml:space="preserve"> kusov, požiadavku na doručenie tovaru v tej kvalite ako bola uvedená v objednávke. Na požiadanie predávajúceho je kupujúci povinný predávajúcemu alebo ním určenej osobe doložiť vzorku alebo celý reklamovaný tovar. Listina, ktorá neobsahuje uvedené údaje, sa nepovažuje za platné oznámenie </w:t>
      </w:r>
      <w:proofErr w:type="spellStart"/>
      <w:r w:rsidR="00765192" w:rsidRPr="00765192">
        <w:rPr>
          <w:rFonts w:ascii="Times New Roman" w:hAnsi="Times New Roman" w:cs="Times New Roman"/>
          <w:sz w:val="24"/>
          <w:szCs w:val="24"/>
        </w:rPr>
        <w:t>vád</w:t>
      </w:r>
      <w:proofErr w:type="spellEnd"/>
      <w:r w:rsidR="00765192" w:rsidRPr="00765192">
        <w:rPr>
          <w:rFonts w:ascii="Times New Roman" w:hAnsi="Times New Roman" w:cs="Times New Roman"/>
          <w:sz w:val="24"/>
          <w:szCs w:val="24"/>
        </w:rPr>
        <w:t xml:space="preserve"> tovaru (reklamáciu). </w:t>
      </w:r>
    </w:p>
    <w:p w:rsidR="00765192" w:rsidRPr="00765192" w:rsidRDefault="00765192" w:rsidP="00765192">
      <w:pPr>
        <w:spacing w:after="0" w:line="240" w:lineRule="auto"/>
        <w:ind w:left="360"/>
        <w:jc w:val="both"/>
        <w:rPr>
          <w:rFonts w:ascii="Times New Roman" w:hAnsi="Times New Roman" w:cs="Times New Roman"/>
          <w:sz w:val="24"/>
          <w:szCs w:val="24"/>
        </w:rPr>
      </w:pPr>
    </w:p>
    <w:p w:rsidR="00765192" w:rsidRPr="00765192" w:rsidRDefault="001B3B76" w:rsidP="001B3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00765192" w:rsidRPr="00765192">
        <w:rPr>
          <w:rFonts w:ascii="Times New Roman" w:hAnsi="Times New Roman" w:cs="Times New Roman"/>
          <w:b/>
          <w:sz w:val="24"/>
          <w:szCs w:val="24"/>
        </w:rPr>
        <w:t>l. VIII</w:t>
      </w:r>
      <w:r>
        <w:rPr>
          <w:rFonts w:ascii="Times New Roman" w:hAnsi="Times New Roman" w:cs="Times New Roman"/>
          <w:b/>
          <w:sz w:val="24"/>
          <w:szCs w:val="24"/>
        </w:rPr>
        <w:t xml:space="preserve"> </w:t>
      </w:r>
      <w:r w:rsidR="00765192" w:rsidRPr="00765192">
        <w:rPr>
          <w:rFonts w:ascii="Times New Roman" w:hAnsi="Times New Roman" w:cs="Times New Roman"/>
          <w:b/>
          <w:sz w:val="24"/>
          <w:szCs w:val="24"/>
        </w:rPr>
        <w:t>Doba platnosti rámcovej kúpnej zmluvy</w:t>
      </w:r>
    </w:p>
    <w:p w:rsidR="001B3B76" w:rsidRPr="001B3B76" w:rsidRDefault="00765192" w:rsidP="001B3B76">
      <w:pPr>
        <w:pStyle w:val="Zkladntextodsazen"/>
        <w:numPr>
          <w:ilvl w:val="0"/>
          <w:numId w:val="2"/>
        </w:numPr>
        <w:rPr>
          <w:szCs w:val="24"/>
        </w:rPr>
      </w:pPr>
      <w:r w:rsidRPr="00765192">
        <w:rPr>
          <w:szCs w:val="24"/>
        </w:rPr>
        <w:t xml:space="preserve">Rámcová kúpna zmluva je uzatvorená na obdobie </w:t>
      </w:r>
      <w:r w:rsidR="000C1544">
        <w:rPr>
          <w:szCs w:val="24"/>
        </w:rPr>
        <w:t>14</w:t>
      </w:r>
      <w:r w:rsidRPr="00765192">
        <w:rPr>
          <w:szCs w:val="24"/>
        </w:rPr>
        <w:t xml:space="preserve"> mesiacov odo dňa jej účinnosti.</w:t>
      </w:r>
    </w:p>
    <w:p w:rsidR="00765192" w:rsidRPr="001B3B76" w:rsidRDefault="00765192" w:rsidP="001B3B76">
      <w:pPr>
        <w:pStyle w:val="Zkladntextodsazen"/>
        <w:numPr>
          <w:ilvl w:val="0"/>
          <w:numId w:val="2"/>
        </w:numPr>
        <w:rPr>
          <w:szCs w:val="24"/>
        </w:rPr>
      </w:pPr>
      <w:r w:rsidRPr="001B3B76">
        <w:rPr>
          <w:szCs w:val="24"/>
        </w:rPr>
        <w:t>Zmluvné strany sa dohodli, že Rámcová kúpna zmluva zaniká:</w:t>
      </w:r>
    </w:p>
    <w:p w:rsidR="001B3B76" w:rsidRPr="001B3B76" w:rsidRDefault="001B3B76" w:rsidP="00765192">
      <w:pPr>
        <w:pStyle w:val="Zkladntextodsazen"/>
        <w:numPr>
          <w:ilvl w:val="1"/>
          <w:numId w:val="1"/>
        </w:numPr>
        <w:tabs>
          <w:tab w:val="clear" w:pos="1440"/>
        </w:tabs>
        <w:ind w:left="567"/>
        <w:rPr>
          <w:szCs w:val="24"/>
        </w:rPr>
      </w:pPr>
      <w:r>
        <w:rPr>
          <w:szCs w:val="24"/>
        </w:rPr>
        <w:t>uplynutím obdobia uvedeného v bode 1 tohto čl</w:t>
      </w:r>
      <w:r w:rsidR="000C1544">
        <w:rPr>
          <w:szCs w:val="24"/>
        </w:rPr>
        <w:t>ánku</w:t>
      </w:r>
      <w:r w:rsidR="00322404">
        <w:rPr>
          <w:szCs w:val="24"/>
        </w:rPr>
        <w:t>, alebo</w:t>
      </w:r>
    </w:p>
    <w:p w:rsidR="00765192" w:rsidRPr="00765192" w:rsidRDefault="00765192" w:rsidP="00765192">
      <w:pPr>
        <w:pStyle w:val="Zkladntextodsazen"/>
        <w:numPr>
          <w:ilvl w:val="1"/>
          <w:numId w:val="1"/>
        </w:numPr>
        <w:tabs>
          <w:tab w:val="clear" w:pos="1440"/>
        </w:tabs>
        <w:ind w:left="567"/>
        <w:rPr>
          <w:szCs w:val="24"/>
        </w:rPr>
      </w:pPr>
      <w:r w:rsidRPr="00765192">
        <w:rPr>
          <w:szCs w:val="24"/>
        </w:rPr>
        <w:t>písomnou dohodou zmluvných strán, v ktorej bude určený konkrétny termín skonče</w:t>
      </w:r>
      <w:r w:rsidR="00322404">
        <w:rPr>
          <w:szCs w:val="24"/>
        </w:rPr>
        <w:t>nia platnosti tejto zmluvy, alebo</w:t>
      </w:r>
    </w:p>
    <w:p w:rsidR="00765192" w:rsidRPr="001B3B76" w:rsidRDefault="00765192" w:rsidP="00765192">
      <w:pPr>
        <w:pStyle w:val="Zkladntextodsazen"/>
        <w:numPr>
          <w:ilvl w:val="1"/>
          <w:numId w:val="1"/>
        </w:numPr>
        <w:tabs>
          <w:tab w:val="clear" w:pos="1440"/>
        </w:tabs>
        <w:ind w:left="567"/>
        <w:rPr>
          <w:szCs w:val="24"/>
        </w:rPr>
      </w:pPr>
      <w:r w:rsidRPr="00765192">
        <w:rPr>
          <w:szCs w:val="24"/>
        </w:rPr>
        <w:t>písomnou výpoveďou a to aj bez uvedenia dôvodov po uplynutí výpovednej lehoty. Výpovedná lehota je 3 mesiace a začína plynúť od prvého dňa mesiaca nasledujúceho po doručení výpovede druhej zmluvnej strane jednostranným písomným odstúpením jednej zo zmluvných strán. Výpoveď musí byť zaslaná poštou do vlastných rúk. Okamihom doručenia je deň podpísania doručenky predávajúcim/kupujúcim.</w:t>
      </w:r>
    </w:p>
    <w:p w:rsidR="001B3B76" w:rsidRPr="00765192" w:rsidRDefault="001B3B76" w:rsidP="001B3B76">
      <w:pPr>
        <w:pStyle w:val="Zkladntextodsazen"/>
        <w:rPr>
          <w:szCs w:val="24"/>
        </w:rPr>
      </w:pPr>
    </w:p>
    <w:p w:rsidR="00765192" w:rsidRPr="00765192" w:rsidRDefault="001B3B76" w:rsidP="001B3B7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 </w:t>
      </w:r>
      <w:r w:rsidR="00765192" w:rsidRPr="00765192">
        <w:rPr>
          <w:rFonts w:ascii="Times New Roman" w:hAnsi="Times New Roman" w:cs="Times New Roman"/>
          <w:b/>
          <w:bCs/>
          <w:sz w:val="24"/>
          <w:szCs w:val="24"/>
        </w:rPr>
        <w:t>IX.</w:t>
      </w:r>
      <w:r>
        <w:rPr>
          <w:rFonts w:ascii="Times New Roman" w:hAnsi="Times New Roman" w:cs="Times New Roman"/>
          <w:b/>
          <w:bCs/>
          <w:sz w:val="24"/>
          <w:szCs w:val="24"/>
        </w:rPr>
        <w:t xml:space="preserve"> </w:t>
      </w:r>
      <w:r w:rsidR="00765192" w:rsidRPr="00765192">
        <w:rPr>
          <w:rFonts w:ascii="Times New Roman" w:hAnsi="Times New Roman" w:cs="Times New Roman"/>
          <w:b/>
          <w:bCs/>
          <w:sz w:val="24"/>
          <w:szCs w:val="24"/>
        </w:rPr>
        <w:t>Záverečné ustanovenia</w:t>
      </w:r>
    </w:p>
    <w:p w:rsidR="00765192" w:rsidRPr="00765192" w:rsidRDefault="00765192" w:rsidP="00765192">
      <w:pPr>
        <w:numPr>
          <w:ilvl w:val="0"/>
          <w:numId w:val="10"/>
        </w:numPr>
        <w:tabs>
          <w:tab w:val="num" w:pos="360"/>
        </w:tabs>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 xml:space="preserve">Strany prehlasujú, že výšky dohodnutých zmluvných pokút považujú za primerané povahe nimi zabezpečovaných povinností. Uplatnením nároku na zmluvnú pokutu a jej zaplatením nie je dotknutý nárok na splnenie zabezpečovanej povinnosti, ani nárok na náhradu škody. </w:t>
      </w:r>
    </w:p>
    <w:p w:rsidR="00765192" w:rsidRPr="00765192" w:rsidRDefault="00765192" w:rsidP="00765192">
      <w:pPr>
        <w:numPr>
          <w:ilvl w:val="0"/>
          <w:numId w:val="10"/>
        </w:numPr>
        <w:tabs>
          <w:tab w:val="num" w:pos="360"/>
        </w:tabs>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 xml:space="preserve">Ohľadom doručovania sa strany výslovne dohodli, že kým predávajúci písomne neoznámi kupujúcemu inú adresu, zasiela kupujúci písomnosti predávajúcemu na adresu uvedenú v záhlaví tejto zmluvy. </w:t>
      </w:r>
    </w:p>
    <w:p w:rsidR="00765192" w:rsidRPr="00765192" w:rsidRDefault="00765192" w:rsidP="00765192">
      <w:pPr>
        <w:numPr>
          <w:ilvl w:val="0"/>
          <w:numId w:val="10"/>
        </w:numPr>
        <w:tabs>
          <w:tab w:val="num" w:pos="360"/>
        </w:tabs>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 xml:space="preserve">Ohľadom doručovania sa strany výslovne dohodli, že kým kupujúci písomne neoznámi predávajúcemu inú adresu, zasiela predávajúci písomnosti kupujúcemu na adresu uvedenú v záhlaví tejto zmluvy. </w:t>
      </w:r>
    </w:p>
    <w:p w:rsidR="00765192" w:rsidRPr="00765192" w:rsidRDefault="00765192" w:rsidP="00765192">
      <w:pPr>
        <w:numPr>
          <w:ilvl w:val="0"/>
          <w:numId w:val="10"/>
        </w:numPr>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 xml:space="preserve">Zmluvné strany majú záujem riešiť všetky svoje spory prednostne mimosúdne a to v  zmysle § 3 a § 4 ods. 1 zákona č. 244/2002 Z. z. o rozhodcovskom konaní v znení neskorších právnych predpisov. Zmluvné strany sa dohodli, že všetky spory, ktoré medzi nimi vznikli alebo ktoré medzi nimi vzniknú z právnych vzťahov vyplývajúcich z tejto Zmluvy alebo v súvislosti s ňou, vrátane sporov o platnosť, výklad, zrušenie Zmluvy a právnych úkonov strán, sa budú pojednávať a rozhodovať výlučne v rozhodcovskom konaní pred jediným rozhodcom Stáleho súdneho rozhodcovského dvora, so sídlom </w:t>
      </w:r>
      <w:proofErr w:type="spellStart"/>
      <w:r w:rsidRPr="00765192">
        <w:rPr>
          <w:rFonts w:ascii="Times New Roman" w:hAnsi="Times New Roman" w:cs="Times New Roman"/>
          <w:bCs/>
          <w:sz w:val="24"/>
          <w:szCs w:val="24"/>
        </w:rPr>
        <w:t>Kutlíkova</w:t>
      </w:r>
      <w:proofErr w:type="spellEnd"/>
      <w:r w:rsidRPr="00765192">
        <w:rPr>
          <w:rFonts w:ascii="Times New Roman" w:hAnsi="Times New Roman" w:cs="Times New Roman"/>
          <w:bCs/>
          <w:sz w:val="24"/>
          <w:szCs w:val="24"/>
        </w:rPr>
        <w:t xml:space="preserve"> 17, 851 02 Bratislava V a to za podmienok a podľa ustanovení uvedených v Štatúte Stáleho súdneho rozhodcovského dvora a v Rokovacom poriadku Stáleho rozhodcovského súdneho dvora. Strany sa zaväzujú podrobiť rozhodnutiu tohto súdu a jeho rozhodnutie bude pre strany konečné, </w:t>
      </w:r>
      <w:r w:rsidRPr="00765192">
        <w:rPr>
          <w:rFonts w:ascii="Times New Roman" w:hAnsi="Times New Roman" w:cs="Times New Roman"/>
          <w:bCs/>
          <w:sz w:val="24"/>
          <w:szCs w:val="24"/>
        </w:rPr>
        <w:lastRenderedPageBreak/>
        <w:t>záväzné a vykonateľné. Zmluvné strany vyhlasujú, že sú oboznámené so zoznamom rozhodcov a výškou poplatkov za rozhodcovského konanie Stáleho súdneho rozhodcovského dvora.</w:t>
      </w:r>
      <w:r w:rsidRPr="00765192">
        <w:rPr>
          <w:rFonts w:ascii="Times New Roman" w:hAnsi="Times New Roman" w:cs="Times New Roman"/>
          <w:sz w:val="24"/>
          <w:szCs w:val="24"/>
        </w:rPr>
        <w:t>.</w:t>
      </w:r>
    </w:p>
    <w:p w:rsidR="00765192" w:rsidRPr="00765192" w:rsidRDefault="00765192" w:rsidP="00765192">
      <w:pPr>
        <w:numPr>
          <w:ilvl w:val="0"/>
          <w:numId w:val="10"/>
        </w:numPr>
        <w:tabs>
          <w:tab w:val="num" w:pos="360"/>
        </w:tabs>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Prípadná neplatnosť niektorej časti zmluvy nemá vplyv na platnosť a účinnosť ostatných dojednaní. V prípade, že je niektorá časť zmluvy neplatnou alebo sa neplatnou stane neskôr, použije sa na úpravu vzťahov zmluvných strán zákonná úprava, ktorá je svojou povahou najbližšia úmyslu, sledovanému stranami pri uzatváraní zmluvy.  Táto zmluva bola vyhotovená v dvoch rovnopisoch, po jednom pre každú zmluvnú stranu. Každý rovnopis má platnosť originálu. Zmluva bola spísaná v slovenskom jazyku, spravuje sa ustanoveniami Obchodného zákonníka a slovenských právnych predpisov.</w:t>
      </w:r>
    </w:p>
    <w:p w:rsidR="00765192" w:rsidRPr="00765192" w:rsidRDefault="00765192" w:rsidP="00765192">
      <w:pPr>
        <w:numPr>
          <w:ilvl w:val="0"/>
          <w:numId w:val="10"/>
        </w:numPr>
        <w:tabs>
          <w:tab w:val="num" w:pos="360"/>
        </w:tabs>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Zmluvné strany sa dohodli, že na účely tejto zmluvy a na účely jej plnenia sú za predávajúceho oprávnené zaväzovať bez obmedzenia (teda v rovnakom rozsahu, v akom je v zmysle § 13 ods. 1 Obchodného zákonníka oprávnený právnickú osobu zaväzovať jej štatutárny orgán, vrátane zmien a ukončenia tejto zmluvy) všetky nasledovné osoby: a) osoba, odovzdávajúca a podpisujúca faktúry podľa Čl. IV. bod 6, b) každá osoba, nachádzajúca sa (i) v sídle (</w:t>
      </w:r>
      <w:proofErr w:type="spellStart"/>
      <w:r w:rsidRPr="00765192">
        <w:rPr>
          <w:rFonts w:ascii="Times New Roman" w:hAnsi="Times New Roman" w:cs="Times New Roman"/>
          <w:bCs/>
          <w:sz w:val="24"/>
          <w:szCs w:val="24"/>
        </w:rPr>
        <w:t>ii</w:t>
      </w:r>
      <w:proofErr w:type="spellEnd"/>
      <w:r w:rsidRPr="00765192">
        <w:rPr>
          <w:rFonts w:ascii="Times New Roman" w:hAnsi="Times New Roman" w:cs="Times New Roman"/>
          <w:bCs/>
          <w:sz w:val="24"/>
          <w:szCs w:val="24"/>
        </w:rPr>
        <w:t xml:space="preserve">) v prevádzke predávajúceho, c) bez ohľadu na podmienky uvedené pod písmenami a) a b) každá osoba, ktorá vystupuje ako zamestnanec predávajúceho alebo ako osoba, poverená predávajúcim. </w:t>
      </w:r>
    </w:p>
    <w:p w:rsidR="00765192" w:rsidRPr="00765192" w:rsidRDefault="00765192" w:rsidP="00765192">
      <w:pPr>
        <w:numPr>
          <w:ilvl w:val="0"/>
          <w:numId w:val="10"/>
        </w:numPr>
        <w:spacing w:after="0" w:line="240" w:lineRule="auto"/>
        <w:ind w:left="360"/>
        <w:jc w:val="both"/>
        <w:rPr>
          <w:rFonts w:ascii="Times New Roman" w:hAnsi="Times New Roman" w:cs="Times New Roman"/>
          <w:bCs/>
          <w:sz w:val="24"/>
          <w:szCs w:val="24"/>
        </w:rPr>
      </w:pPr>
      <w:r w:rsidRPr="00765192">
        <w:rPr>
          <w:rFonts w:ascii="Times New Roman" w:hAnsi="Times New Roman" w:cs="Times New Roman"/>
          <w:bCs/>
          <w:sz w:val="24"/>
          <w:szCs w:val="24"/>
        </w:rPr>
        <w:t>Zmeny, doplnky zmluvy, ak zmluva na inom mieste výslovne neurčuje inak, je možné realizovať iba formou číslovaného písomného dodatku, podpísaného oboma zmluvnými stranami a to postupom súladným so zákonom č. 343/2015 Z. z. o verejnom obstarávaní a o zmene a doplnení niektorých zákonov. Na základe dohody strán sa všetky vzťahy medzi nimi, ktoré vzniknú na základe tejto zmluvy alebo počas jej trvania, spravujú Obchodným zákonníkom, a to aj v prípade, že predávajúci nie je podnikateľom. Zmluvné strany vyhlasujú, že si túto zmluvu prečítali, jej obsahu porozumeli a na znak toho, že obsah tejto zmluvy zodpovedá ich skutočnej a slobodnej vôli, ju podpísali.</w:t>
      </w:r>
    </w:p>
    <w:p w:rsidR="00765192" w:rsidRDefault="00765192" w:rsidP="00322404">
      <w:pPr>
        <w:tabs>
          <w:tab w:val="left" w:pos="7371"/>
        </w:tabs>
        <w:spacing w:after="0" w:line="240" w:lineRule="auto"/>
        <w:ind w:left="360"/>
        <w:jc w:val="both"/>
        <w:rPr>
          <w:rFonts w:ascii="Times New Roman" w:hAnsi="Times New Roman" w:cs="Times New Roman"/>
          <w:bCs/>
          <w:sz w:val="24"/>
          <w:szCs w:val="24"/>
        </w:rPr>
      </w:pPr>
    </w:p>
    <w:p w:rsidR="00322404" w:rsidRDefault="00322404" w:rsidP="00765192">
      <w:pPr>
        <w:tabs>
          <w:tab w:val="left" w:pos="7371"/>
        </w:tabs>
        <w:spacing w:after="0" w:line="240" w:lineRule="auto"/>
        <w:jc w:val="both"/>
        <w:rPr>
          <w:rFonts w:ascii="Times New Roman" w:hAnsi="Times New Roman" w:cs="Times New Roman"/>
          <w:bCs/>
          <w:sz w:val="24"/>
          <w:szCs w:val="24"/>
        </w:rPr>
      </w:pPr>
    </w:p>
    <w:p w:rsidR="00322404" w:rsidRPr="00765192" w:rsidRDefault="00322404" w:rsidP="00765192">
      <w:pPr>
        <w:tabs>
          <w:tab w:val="left" w:pos="7371"/>
        </w:tabs>
        <w:spacing w:after="0" w:line="240" w:lineRule="auto"/>
        <w:jc w:val="both"/>
        <w:rPr>
          <w:rFonts w:ascii="Times New Roman" w:hAnsi="Times New Roman" w:cs="Times New Roman"/>
          <w:bCs/>
          <w:sz w:val="24"/>
          <w:szCs w:val="24"/>
        </w:rPr>
      </w:pPr>
    </w:p>
    <w:p w:rsidR="00765192" w:rsidRPr="00765192" w:rsidRDefault="00C462F5" w:rsidP="007651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V </w:t>
      </w:r>
      <w:r w:rsidR="00076EB3">
        <w:rPr>
          <w:rFonts w:ascii="Times New Roman" w:hAnsi="Times New Roman" w:cs="Times New Roman"/>
          <w:bCs/>
          <w:sz w:val="24"/>
          <w:szCs w:val="24"/>
        </w:rPr>
        <w:t>Hlohovci</w:t>
      </w:r>
      <w:r w:rsidR="00765192" w:rsidRPr="00765192">
        <w:rPr>
          <w:rFonts w:ascii="Times New Roman" w:hAnsi="Times New Roman" w:cs="Times New Roman"/>
          <w:bCs/>
          <w:sz w:val="24"/>
          <w:szCs w:val="24"/>
        </w:rPr>
        <w:t xml:space="preserve">, dňa </w:t>
      </w:r>
      <w:r w:rsidR="00076EB3">
        <w:rPr>
          <w:rFonts w:ascii="Times New Roman" w:hAnsi="Times New Roman" w:cs="Times New Roman"/>
          <w:bCs/>
          <w:sz w:val="24"/>
          <w:szCs w:val="24"/>
        </w:rPr>
        <w:t>... 3. 2017</w:t>
      </w:r>
      <w:r w:rsidR="00765192" w:rsidRPr="00765192">
        <w:rPr>
          <w:rFonts w:ascii="Times New Roman" w:hAnsi="Times New Roman" w:cs="Times New Roman"/>
          <w:bCs/>
          <w:sz w:val="24"/>
          <w:szCs w:val="24"/>
        </w:rPr>
        <w:tab/>
      </w:r>
      <w:r w:rsidR="00322404">
        <w:rPr>
          <w:rFonts w:ascii="Times New Roman" w:hAnsi="Times New Roman" w:cs="Times New Roman"/>
          <w:bCs/>
          <w:sz w:val="24"/>
          <w:szCs w:val="24"/>
        </w:rPr>
        <w:tab/>
      </w:r>
      <w:r w:rsidR="00076EB3">
        <w:rPr>
          <w:rFonts w:ascii="Times New Roman" w:hAnsi="Times New Roman" w:cs="Times New Roman"/>
          <w:bCs/>
          <w:sz w:val="24"/>
          <w:szCs w:val="24"/>
        </w:rPr>
        <w:tab/>
      </w:r>
      <w:r w:rsidR="00076EB3">
        <w:rPr>
          <w:rFonts w:ascii="Times New Roman" w:hAnsi="Times New Roman" w:cs="Times New Roman"/>
          <w:bCs/>
          <w:sz w:val="24"/>
          <w:szCs w:val="24"/>
        </w:rPr>
        <w:tab/>
      </w:r>
      <w:r w:rsidR="00076EB3">
        <w:rPr>
          <w:rFonts w:ascii="Times New Roman" w:hAnsi="Times New Roman" w:cs="Times New Roman"/>
          <w:bCs/>
          <w:sz w:val="24"/>
          <w:szCs w:val="24"/>
        </w:rPr>
        <w:tab/>
      </w:r>
      <w:r w:rsidR="00765192" w:rsidRPr="00765192">
        <w:rPr>
          <w:rFonts w:ascii="Times New Roman" w:hAnsi="Times New Roman" w:cs="Times New Roman"/>
          <w:bCs/>
          <w:sz w:val="24"/>
          <w:szCs w:val="24"/>
        </w:rPr>
        <w:t>V..........................................,dňa</w:t>
      </w:r>
      <w:r w:rsidR="00076EB3">
        <w:rPr>
          <w:rFonts w:ascii="Times New Roman" w:hAnsi="Times New Roman" w:cs="Times New Roman"/>
          <w:bCs/>
          <w:sz w:val="24"/>
          <w:szCs w:val="24"/>
        </w:rPr>
        <w:t xml:space="preserve"> ... 3. 2017</w:t>
      </w:r>
    </w:p>
    <w:p w:rsidR="00765192" w:rsidRPr="00765192" w:rsidRDefault="00765192" w:rsidP="00765192">
      <w:pPr>
        <w:spacing w:after="0" w:line="240" w:lineRule="auto"/>
        <w:jc w:val="both"/>
        <w:rPr>
          <w:rFonts w:ascii="Times New Roman" w:hAnsi="Times New Roman" w:cs="Times New Roman"/>
          <w:bCs/>
          <w:sz w:val="24"/>
          <w:szCs w:val="24"/>
        </w:rPr>
      </w:pPr>
    </w:p>
    <w:p w:rsidR="00765192" w:rsidRPr="00765192" w:rsidRDefault="00765192" w:rsidP="00765192">
      <w:pPr>
        <w:spacing w:after="0" w:line="240" w:lineRule="auto"/>
        <w:jc w:val="both"/>
        <w:rPr>
          <w:rFonts w:ascii="Times New Roman" w:hAnsi="Times New Roman" w:cs="Times New Roman"/>
          <w:bCs/>
          <w:sz w:val="24"/>
          <w:szCs w:val="24"/>
        </w:rPr>
      </w:pPr>
    </w:p>
    <w:p w:rsidR="00765192" w:rsidRPr="00765192" w:rsidRDefault="00765192" w:rsidP="00765192">
      <w:pPr>
        <w:spacing w:after="0" w:line="240" w:lineRule="auto"/>
        <w:jc w:val="both"/>
        <w:rPr>
          <w:rFonts w:ascii="Times New Roman" w:hAnsi="Times New Roman" w:cs="Times New Roman"/>
          <w:bCs/>
          <w:sz w:val="24"/>
          <w:szCs w:val="24"/>
        </w:rPr>
      </w:pPr>
    </w:p>
    <w:p w:rsidR="00765192" w:rsidRPr="00765192" w:rsidRDefault="00765192" w:rsidP="00765192">
      <w:pPr>
        <w:spacing w:after="0" w:line="240" w:lineRule="auto"/>
        <w:jc w:val="both"/>
        <w:rPr>
          <w:rFonts w:ascii="Times New Roman" w:hAnsi="Times New Roman" w:cs="Times New Roman"/>
          <w:sz w:val="24"/>
          <w:szCs w:val="24"/>
        </w:rPr>
      </w:pPr>
      <w:r w:rsidRPr="00765192">
        <w:rPr>
          <w:rFonts w:ascii="Times New Roman" w:hAnsi="Times New Roman" w:cs="Times New Roman"/>
          <w:bCs/>
          <w:sz w:val="24"/>
          <w:szCs w:val="24"/>
        </w:rPr>
        <w:t>............................................................</w:t>
      </w:r>
      <w:r w:rsidRPr="00765192">
        <w:rPr>
          <w:rFonts w:ascii="Times New Roman" w:hAnsi="Times New Roman" w:cs="Times New Roman"/>
          <w:bCs/>
          <w:sz w:val="24"/>
          <w:szCs w:val="24"/>
        </w:rPr>
        <w:tab/>
      </w:r>
      <w:r w:rsidRPr="00765192">
        <w:rPr>
          <w:rFonts w:ascii="Times New Roman" w:hAnsi="Times New Roman" w:cs="Times New Roman"/>
          <w:bCs/>
          <w:sz w:val="24"/>
          <w:szCs w:val="24"/>
        </w:rPr>
        <w:tab/>
        <w:t xml:space="preserve">     </w:t>
      </w:r>
      <w:r w:rsidRPr="00765192">
        <w:rPr>
          <w:rFonts w:ascii="Times New Roman" w:hAnsi="Times New Roman" w:cs="Times New Roman"/>
          <w:bCs/>
          <w:sz w:val="24"/>
          <w:szCs w:val="24"/>
        </w:rPr>
        <w:tab/>
        <w:t>............................</w:t>
      </w:r>
      <w:r w:rsidRPr="00765192">
        <w:rPr>
          <w:rFonts w:ascii="Times New Roman" w:hAnsi="Times New Roman" w:cs="Times New Roman"/>
          <w:sz w:val="24"/>
          <w:szCs w:val="24"/>
        </w:rPr>
        <w:t>.......................................</w:t>
      </w:r>
    </w:p>
    <w:p w:rsidR="004869C8" w:rsidRDefault="004869C8" w:rsidP="00765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62F5" w:rsidRPr="00C462F5">
        <w:rPr>
          <w:rFonts w:ascii="Times New Roman" w:hAnsi="Times New Roman" w:cs="Times New Roman"/>
          <w:sz w:val="24"/>
          <w:szCs w:val="24"/>
        </w:rPr>
        <w:t xml:space="preserve">Ing. </w:t>
      </w:r>
      <w:r>
        <w:rPr>
          <w:rFonts w:ascii="Times New Roman" w:hAnsi="Times New Roman" w:cs="Times New Roman"/>
          <w:sz w:val="24"/>
          <w:szCs w:val="24"/>
        </w:rPr>
        <w:t>Jana Kvantová</w:t>
      </w:r>
      <w:r w:rsidR="00C462F5" w:rsidRPr="00C462F5">
        <w:rPr>
          <w:rFonts w:ascii="Times New Roman" w:hAnsi="Times New Roman" w:cs="Times New Roman"/>
          <w:sz w:val="24"/>
          <w:szCs w:val="24"/>
        </w:rPr>
        <w:t xml:space="preserve"> </w:t>
      </w:r>
      <w:r w:rsidR="00C462F5">
        <w:rPr>
          <w:rFonts w:ascii="Times New Roman" w:hAnsi="Times New Roman" w:cs="Times New Roman"/>
          <w:sz w:val="24"/>
          <w:szCs w:val="24"/>
        </w:rPr>
        <w:t xml:space="preserve"> </w:t>
      </w:r>
      <w:r w:rsidR="00765192" w:rsidRPr="00765192">
        <w:rPr>
          <w:rFonts w:ascii="Times New Roman" w:hAnsi="Times New Roman" w:cs="Times New Roman"/>
          <w:sz w:val="24"/>
          <w:szCs w:val="24"/>
        </w:rPr>
        <w:t xml:space="preserve">– </w:t>
      </w:r>
      <w:r>
        <w:rPr>
          <w:rFonts w:ascii="Times New Roman" w:hAnsi="Times New Roman" w:cs="Times New Roman"/>
          <w:sz w:val="24"/>
          <w:szCs w:val="24"/>
        </w:rPr>
        <w:t>predsedníčka</w:t>
      </w:r>
      <w:r w:rsidR="003224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5192" w:rsidRPr="00765192" w:rsidRDefault="004869C8" w:rsidP="00765192">
      <w:pPr>
        <w:spacing w:after="0" w:line="240" w:lineRule="auto"/>
        <w:jc w:val="both"/>
        <w:rPr>
          <w:rFonts w:ascii="Times New Roman" w:hAnsi="Times New Roman" w:cs="Times New Roman"/>
          <w:sz w:val="24"/>
          <w:szCs w:val="24"/>
        </w:rPr>
      </w:pPr>
      <w:r w:rsidRPr="00E06F7B">
        <w:rPr>
          <w:rFonts w:ascii="Times New Roman" w:hAnsi="Times New Roman" w:cs="Times New Roman"/>
          <w:b/>
        </w:rPr>
        <w:t>Občianske združenie Zámok Hlohovec</w:t>
      </w:r>
      <w:r w:rsidR="00322404">
        <w:rPr>
          <w:rFonts w:ascii="Times New Roman" w:hAnsi="Times New Roman" w:cs="Times New Roman"/>
          <w:sz w:val="24"/>
          <w:szCs w:val="24"/>
        </w:rPr>
        <w:tab/>
      </w:r>
      <w:r w:rsidR="00322404">
        <w:rPr>
          <w:rFonts w:ascii="Times New Roman" w:hAnsi="Times New Roman" w:cs="Times New Roman"/>
          <w:sz w:val="24"/>
          <w:szCs w:val="24"/>
        </w:rPr>
        <w:tab/>
      </w:r>
      <w:r w:rsidR="00322404">
        <w:rPr>
          <w:rFonts w:ascii="Times New Roman" w:hAnsi="Times New Roman" w:cs="Times New Roman"/>
          <w:sz w:val="24"/>
          <w:szCs w:val="24"/>
        </w:rPr>
        <w:tab/>
      </w:r>
      <w:r w:rsidR="00322404">
        <w:rPr>
          <w:rFonts w:ascii="Times New Roman" w:hAnsi="Times New Roman" w:cs="Times New Roman"/>
          <w:sz w:val="24"/>
          <w:szCs w:val="24"/>
        </w:rPr>
        <w:tab/>
      </w:r>
    </w:p>
    <w:p w:rsidR="00765192" w:rsidRPr="00765192" w:rsidRDefault="00765192" w:rsidP="00765192">
      <w:pPr>
        <w:spacing w:after="0" w:line="240" w:lineRule="auto"/>
        <w:jc w:val="both"/>
        <w:rPr>
          <w:rFonts w:ascii="Times New Roman" w:hAnsi="Times New Roman" w:cs="Times New Roman"/>
          <w:b/>
          <w:sz w:val="24"/>
          <w:szCs w:val="24"/>
        </w:rPr>
      </w:pPr>
      <w:r w:rsidRPr="00765192">
        <w:rPr>
          <w:rFonts w:ascii="Times New Roman" w:hAnsi="Times New Roman" w:cs="Times New Roman"/>
          <w:b/>
          <w:sz w:val="24"/>
          <w:szCs w:val="24"/>
        </w:rPr>
        <w:t xml:space="preserve">              </w:t>
      </w:r>
      <w:r w:rsidR="00410CA7">
        <w:rPr>
          <w:rFonts w:ascii="Times New Roman" w:hAnsi="Times New Roman" w:cs="Times New Roman"/>
          <w:b/>
          <w:sz w:val="24"/>
          <w:szCs w:val="24"/>
        </w:rPr>
        <w:t xml:space="preserve">       </w:t>
      </w:r>
      <w:r w:rsidRPr="00765192">
        <w:rPr>
          <w:rFonts w:ascii="Times New Roman" w:hAnsi="Times New Roman" w:cs="Times New Roman"/>
          <w:b/>
          <w:sz w:val="24"/>
          <w:szCs w:val="24"/>
        </w:rPr>
        <w:t xml:space="preserve">  Kupujúci</w:t>
      </w:r>
      <w:r w:rsidRPr="00765192">
        <w:rPr>
          <w:rFonts w:ascii="Times New Roman" w:hAnsi="Times New Roman" w:cs="Times New Roman"/>
          <w:b/>
          <w:sz w:val="24"/>
          <w:szCs w:val="24"/>
        </w:rPr>
        <w:tab/>
      </w:r>
      <w:r w:rsidRPr="00765192">
        <w:rPr>
          <w:rFonts w:ascii="Times New Roman" w:hAnsi="Times New Roman" w:cs="Times New Roman"/>
          <w:b/>
          <w:sz w:val="24"/>
          <w:szCs w:val="24"/>
        </w:rPr>
        <w:tab/>
      </w:r>
      <w:r w:rsidRPr="00765192">
        <w:rPr>
          <w:rFonts w:ascii="Times New Roman" w:hAnsi="Times New Roman" w:cs="Times New Roman"/>
          <w:b/>
          <w:sz w:val="24"/>
          <w:szCs w:val="24"/>
        </w:rPr>
        <w:tab/>
      </w:r>
      <w:r w:rsidRPr="00765192">
        <w:rPr>
          <w:rFonts w:ascii="Times New Roman" w:hAnsi="Times New Roman" w:cs="Times New Roman"/>
          <w:b/>
          <w:sz w:val="24"/>
          <w:szCs w:val="24"/>
        </w:rPr>
        <w:tab/>
      </w:r>
      <w:r w:rsidRPr="00765192">
        <w:rPr>
          <w:rFonts w:ascii="Times New Roman" w:hAnsi="Times New Roman" w:cs="Times New Roman"/>
          <w:b/>
          <w:sz w:val="24"/>
          <w:szCs w:val="24"/>
        </w:rPr>
        <w:tab/>
        <w:t xml:space="preserve">      </w:t>
      </w:r>
      <w:r w:rsidRPr="00765192">
        <w:rPr>
          <w:rFonts w:ascii="Times New Roman" w:hAnsi="Times New Roman" w:cs="Times New Roman"/>
          <w:b/>
          <w:sz w:val="24"/>
          <w:szCs w:val="24"/>
        </w:rPr>
        <w:tab/>
      </w:r>
      <w:r w:rsidRPr="00765192">
        <w:rPr>
          <w:rFonts w:ascii="Times New Roman" w:hAnsi="Times New Roman" w:cs="Times New Roman"/>
          <w:b/>
          <w:sz w:val="24"/>
          <w:szCs w:val="24"/>
        </w:rPr>
        <w:tab/>
        <w:t>Predávajúci</w:t>
      </w:r>
    </w:p>
    <w:p w:rsidR="00765192" w:rsidRPr="00765192" w:rsidRDefault="00765192" w:rsidP="00765192">
      <w:pPr>
        <w:spacing w:after="0" w:line="240" w:lineRule="auto"/>
        <w:rPr>
          <w:rFonts w:ascii="Times New Roman" w:hAnsi="Times New Roman" w:cs="Times New Roman"/>
          <w:sz w:val="24"/>
          <w:szCs w:val="24"/>
        </w:rPr>
      </w:pPr>
    </w:p>
    <w:p w:rsidR="00765192" w:rsidRPr="00765192" w:rsidRDefault="00765192" w:rsidP="00765192">
      <w:pPr>
        <w:spacing w:after="0" w:line="240" w:lineRule="auto"/>
        <w:jc w:val="both"/>
        <w:rPr>
          <w:rFonts w:ascii="Times New Roman" w:hAnsi="Times New Roman" w:cs="Times New Roman"/>
          <w:sz w:val="24"/>
          <w:szCs w:val="24"/>
        </w:rPr>
      </w:pPr>
    </w:p>
    <w:p w:rsidR="004A6A39" w:rsidRPr="00765192" w:rsidRDefault="004A6A39" w:rsidP="00765192">
      <w:pPr>
        <w:spacing w:after="0" w:line="240" w:lineRule="auto"/>
        <w:rPr>
          <w:rFonts w:ascii="Times New Roman" w:hAnsi="Times New Roman" w:cs="Times New Roman"/>
          <w:sz w:val="24"/>
          <w:szCs w:val="24"/>
        </w:rPr>
      </w:pPr>
    </w:p>
    <w:sectPr w:rsidR="004A6A39" w:rsidRPr="00765192" w:rsidSect="00D5153F">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AF2"/>
    <w:multiLevelType w:val="singleLevel"/>
    <w:tmpl w:val="0D584E52"/>
    <w:lvl w:ilvl="0">
      <w:start w:val="1"/>
      <w:numFmt w:val="decimal"/>
      <w:lvlText w:val="%1."/>
      <w:lvlJc w:val="left"/>
      <w:pPr>
        <w:tabs>
          <w:tab w:val="num" w:pos="360"/>
        </w:tabs>
        <w:ind w:left="360" w:hanging="360"/>
      </w:pPr>
      <w:rPr>
        <w:b/>
      </w:rPr>
    </w:lvl>
  </w:abstractNum>
  <w:abstractNum w:abstractNumId="1">
    <w:nsid w:val="0F7E0FE4"/>
    <w:multiLevelType w:val="singleLevel"/>
    <w:tmpl w:val="1352ACCA"/>
    <w:lvl w:ilvl="0">
      <w:start w:val="1"/>
      <w:numFmt w:val="decimal"/>
      <w:lvlText w:val="%1."/>
      <w:lvlJc w:val="left"/>
      <w:pPr>
        <w:tabs>
          <w:tab w:val="num" w:pos="360"/>
        </w:tabs>
        <w:ind w:left="360" w:hanging="360"/>
      </w:pPr>
      <w:rPr>
        <w:b/>
      </w:rPr>
    </w:lvl>
  </w:abstractNum>
  <w:abstractNum w:abstractNumId="2">
    <w:nsid w:val="14DF56EC"/>
    <w:multiLevelType w:val="singleLevel"/>
    <w:tmpl w:val="B80AE8F4"/>
    <w:lvl w:ilvl="0">
      <w:start w:val="1"/>
      <w:numFmt w:val="decimal"/>
      <w:lvlText w:val="%1."/>
      <w:lvlJc w:val="left"/>
      <w:pPr>
        <w:tabs>
          <w:tab w:val="num" w:pos="360"/>
        </w:tabs>
        <w:ind w:left="360" w:hanging="360"/>
      </w:pPr>
      <w:rPr>
        <w:b/>
        <w:i w:val="0"/>
        <w:strike w:val="0"/>
      </w:rPr>
    </w:lvl>
  </w:abstractNum>
  <w:abstractNum w:abstractNumId="3">
    <w:nsid w:val="197430ED"/>
    <w:multiLevelType w:val="singleLevel"/>
    <w:tmpl w:val="8A5C8120"/>
    <w:lvl w:ilvl="0">
      <w:start w:val="1"/>
      <w:numFmt w:val="decimal"/>
      <w:lvlText w:val="%1."/>
      <w:lvlJc w:val="left"/>
      <w:pPr>
        <w:tabs>
          <w:tab w:val="num" w:pos="360"/>
        </w:tabs>
        <w:ind w:left="360" w:hanging="360"/>
      </w:pPr>
      <w:rPr>
        <w:b/>
      </w:rPr>
    </w:lvl>
  </w:abstractNum>
  <w:abstractNum w:abstractNumId="4">
    <w:nsid w:val="1D4C3017"/>
    <w:multiLevelType w:val="multilevel"/>
    <w:tmpl w:val="908CD96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C75E03"/>
    <w:multiLevelType w:val="singleLevel"/>
    <w:tmpl w:val="1BAE318E"/>
    <w:lvl w:ilvl="0">
      <w:start w:val="1"/>
      <w:numFmt w:val="decimal"/>
      <w:lvlText w:val="%1."/>
      <w:lvlJc w:val="left"/>
      <w:pPr>
        <w:tabs>
          <w:tab w:val="num" w:pos="360"/>
        </w:tabs>
        <w:ind w:left="360" w:hanging="360"/>
      </w:pPr>
      <w:rPr>
        <w:b/>
      </w:rPr>
    </w:lvl>
  </w:abstractNum>
  <w:abstractNum w:abstractNumId="6">
    <w:nsid w:val="359A13CA"/>
    <w:multiLevelType w:val="singleLevel"/>
    <w:tmpl w:val="C2DAB2BC"/>
    <w:lvl w:ilvl="0">
      <w:start w:val="1"/>
      <w:numFmt w:val="decimal"/>
      <w:lvlText w:val="%1."/>
      <w:lvlJc w:val="left"/>
      <w:pPr>
        <w:tabs>
          <w:tab w:val="num" w:pos="360"/>
        </w:tabs>
        <w:ind w:left="360" w:hanging="360"/>
      </w:pPr>
      <w:rPr>
        <w:b/>
      </w:rPr>
    </w:lvl>
  </w:abstractNum>
  <w:abstractNum w:abstractNumId="7">
    <w:nsid w:val="3AD37CF4"/>
    <w:multiLevelType w:val="multilevel"/>
    <w:tmpl w:val="91700162"/>
    <w:lvl w:ilvl="0">
      <w:start w:val="1"/>
      <w:numFmt w:val="decimal"/>
      <w:lvlText w:val="%1."/>
      <w:lvlJc w:val="left"/>
      <w:pPr>
        <w:tabs>
          <w:tab w:val="num" w:pos="502"/>
        </w:tabs>
        <w:ind w:left="502" w:hanging="360"/>
      </w:pPr>
      <w:rPr>
        <w:b/>
      </w:r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59505A3"/>
    <w:multiLevelType w:val="singleLevel"/>
    <w:tmpl w:val="772896CE"/>
    <w:lvl w:ilvl="0">
      <w:start w:val="1"/>
      <w:numFmt w:val="decimal"/>
      <w:lvlText w:val="%1."/>
      <w:lvlJc w:val="left"/>
      <w:pPr>
        <w:tabs>
          <w:tab w:val="num" w:pos="360"/>
        </w:tabs>
        <w:ind w:left="360" w:hanging="360"/>
      </w:pPr>
      <w:rPr>
        <w:b/>
      </w:rPr>
    </w:lvl>
  </w:abstractNum>
  <w:abstractNum w:abstractNumId="9">
    <w:nsid w:val="7CA1792A"/>
    <w:multiLevelType w:val="hybridMultilevel"/>
    <w:tmpl w:val="47DE9F60"/>
    <w:lvl w:ilvl="0" w:tplc="96247DC2">
      <w:start w:val="1"/>
      <w:numFmt w:val="low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5"/>
  </w:num>
  <w:num w:numId="6">
    <w:abstractNumId w:val="6"/>
  </w:num>
  <w:num w:numId="7">
    <w:abstractNumId w:val="8"/>
  </w:num>
  <w:num w:numId="8">
    <w:abstractNumId w:val="9"/>
  </w:num>
  <w:num w:numId="9">
    <w:abstractNumId w:val="1"/>
    <w:lvlOverride w:ilvl="0">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65192"/>
    <w:rsid w:val="00076CD7"/>
    <w:rsid w:val="00076EB3"/>
    <w:rsid w:val="000C1544"/>
    <w:rsid w:val="001B3B76"/>
    <w:rsid w:val="00243166"/>
    <w:rsid w:val="002D6450"/>
    <w:rsid w:val="00322404"/>
    <w:rsid w:val="00380312"/>
    <w:rsid w:val="00410CA7"/>
    <w:rsid w:val="004869C8"/>
    <w:rsid w:val="004A6A39"/>
    <w:rsid w:val="00507693"/>
    <w:rsid w:val="00574BE2"/>
    <w:rsid w:val="00646826"/>
    <w:rsid w:val="006B330C"/>
    <w:rsid w:val="00765192"/>
    <w:rsid w:val="00781A3F"/>
    <w:rsid w:val="007F1463"/>
    <w:rsid w:val="00A14526"/>
    <w:rsid w:val="00C111FC"/>
    <w:rsid w:val="00C462F5"/>
    <w:rsid w:val="00C953C5"/>
    <w:rsid w:val="00D5153F"/>
    <w:rsid w:val="00D832DD"/>
    <w:rsid w:val="00E30DF2"/>
    <w:rsid w:val="00F708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53C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65192"/>
    <w:pPr>
      <w:spacing w:after="0" w:line="240" w:lineRule="auto"/>
      <w:jc w:val="center"/>
    </w:pPr>
    <w:rPr>
      <w:rFonts w:ascii="Times New Roman" w:eastAsia="Times New Roman" w:hAnsi="Times New Roman" w:cs="Times New Roman"/>
      <w:b/>
      <w:sz w:val="28"/>
      <w:szCs w:val="20"/>
    </w:rPr>
  </w:style>
  <w:style w:type="character" w:customStyle="1" w:styleId="NzevChar">
    <w:name w:val="Název Char"/>
    <w:basedOn w:val="Standardnpsmoodstavce"/>
    <w:link w:val="Nzev"/>
    <w:rsid w:val="00765192"/>
    <w:rPr>
      <w:rFonts w:ascii="Times New Roman" w:eastAsia="Times New Roman" w:hAnsi="Times New Roman" w:cs="Times New Roman"/>
      <w:b/>
      <w:sz w:val="28"/>
      <w:szCs w:val="20"/>
    </w:rPr>
  </w:style>
  <w:style w:type="paragraph" w:styleId="Zkladntext">
    <w:name w:val="Body Text"/>
    <w:basedOn w:val="Normln"/>
    <w:link w:val="ZkladntextChar"/>
    <w:rsid w:val="00765192"/>
    <w:pPr>
      <w:spacing w:after="0" w:line="240" w:lineRule="auto"/>
      <w:jc w:val="center"/>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765192"/>
    <w:rPr>
      <w:rFonts w:ascii="Times New Roman" w:eastAsia="Times New Roman" w:hAnsi="Times New Roman" w:cs="Times New Roman"/>
      <w:sz w:val="24"/>
      <w:szCs w:val="20"/>
    </w:rPr>
  </w:style>
  <w:style w:type="paragraph" w:styleId="Zkladntextodsazen">
    <w:name w:val="Body Text Indent"/>
    <w:basedOn w:val="Normln"/>
    <w:link w:val="ZkladntextodsazenChar"/>
    <w:rsid w:val="00765192"/>
    <w:pPr>
      <w:spacing w:after="0" w:line="240" w:lineRule="auto"/>
      <w:jc w:val="both"/>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765192"/>
    <w:rPr>
      <w:rFonts w:ascii="Times New Roman" w:eastAsia="Times New Roman" w:hAnsi="Times New Roman" w:cs="Times New Roman"/>
      <w:sz w:val="24"/>
      <w:szCs w:val="20"/>
    </w:rPr>
  </w:style>
  <w:style w:type="character" w:customStyle="1" w:styleId="ra">
    <w:name w:val="ra"/>
    <w:basedOn w:val="Standardnpsmoodstavce"/>
    <w:rsid w:val="00765192"/>
  </w:style>
</w:styles>
</file>

<file path=word/webSettings.xml><?xml version="1.0" encoding="utf-8"?>
<w:webSettings xmlns:r="http://schemas.openxmlformats.org/officeDocument/2006/relationships" xmlns:w="http://schemas.openxmlformats.org/wordprocessingml/2006/main">
  <w:divs>
    <w:div w:id="63125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1907</Words>
  <Characters>10876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Fennix</dc:creator>
  <cp:keywords/>
  <dc:description/>
  <cp:lastModifiedBy>Fennix</cp:lastModifiedBy>
  <cp:revision>13</cp:revision>
  <dcterms:created xsi:type="dcterms:W3CDTF">2016-07-25T13:33:00Z</dcterms:created>
  <dcterms:modified xsi:type="dcterms:W3CDTF">2017-03-13T14:57:00Z</dcterms:modified>
</cp:coreProperties>
</file>